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257316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257316" w:rsidRDefault="00967204" w:rsidP="0096720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 ТРОИЦКОГО СЕЛЬСОВЕТА</w:t>
      </w:r>
    </w:p>
    <w:p w:rsidR="00967204" w:rsidRPr="00257316" w:rsidRDefault="00967204" w:rsidP="0096720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ЖЕЛЕЗНОГОРСКОГО РАЙОНА </w:t>
      </w:r>
    </w:p>
    <w:p w:rsidR="00967204" w:rsidRPr="00257316" w:rsidRDefault="00967204" w:rsidP="0096720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67204" w:rsidRPr="00257316" w:rsidRDefault="00967204" w:rsidP="0096720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4F4314" w:rsidRPr="00257316" w:rsidRDefault="004F4314" w:rsidP="004F4314">
      <w:pPr>
        <w:pStyle w:val="1"/>
        <w:spacing w:before="0" w:line="240" w:lineRule="auto"/>
        <w:jc w:val="center"/>
        <w:rPr>
          <w:rFonts w:ascii="Arial" w:hAnsi="Arial" w:cs="Arial"/>
          <w:sz w:val="32"/>
          <w:szCs w:val="32"/>
        </w:rPr>
      </w:pPr>
    </w:p>
    <w:p w:rsidR="00257316" w:rsidRPr="00257316" w:rsidRDefault="00257316" w:rsidP="00257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>от 29.12.2021 г. №60</w:t>
      </w:r>
    </w:p>
    <w:p w:rsidR="00257316" w:rsidRPr="00257316" w:rsidRDefault="00257316" w:rsidP="00257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</w:p>
    <w:p w:rsidR="00257316" w:rsidRDefault="00257316" w:rsidP="00257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Троицкого сельсовета </w:t>
      </w:r>
      <w:r w:rsidR="009E100A" w:rsidRPr="00257316">
        <w:rPr>
          <w:rFonts w:ascii="Arial" w:eastAsia="Times New Roman" w:hAnsi="Arial" w:cs="Arial"/>
          <w:b/>
          <w:sz w:val="32"/>
          <w:szCs w:val="32"/>
          <w:lang w:eastAsia="ar-SA"/>
        </w:rPr>
        <w:t>от 09.12.2015 года  №146 «</w:t>
      </w:r>
      <w:r w:rsidR="009E100A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 муниципальной  программы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9E100A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«Социальная защита и поддержка населения Троицкого сельсовета Железногорского района Курской области»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</w:p>
    <w:p w:rsidR="009E100A" w:rsidRPr="00257316" w:rsidRDefault="009E100A" w:rsidP="00257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(в редакции постановлений от 29.12.2016 г. №158, от 17.03.2017 г. №13,</w:t>
      </w:r>
      <w:r w:rsidR="00257316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22.06.2017 г. №50, от 31.08.2017 г. №64, от 29.09.2017 г. №68, от 23.10.2017 г. №71, от 30.11.2017 г. №89, от 26.12.2017 г. №98, от 30.03.2018 г. №24,</w:t>
      </w:r>
      <w:r w:rsidR="00257316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14.11.2018 г. №71, от 31.05.2019 г. №26, от 31.10.2019г. №62</w:t>
      </w:r>
      <w:r w:rsidR="00DE2D3C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14.11.2019г. №66</w:t>
      </w:r>
      <w:r w:rsidR="00A77B91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01.04.2020 №34</w:t>
      </w:r>
      <w:r w:rsidR="008C021B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01.04.2021 №22</w:t>
      </w:r>
      <w:r w:rsidR="00F229F2"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от 01.09.2021 №43</w:t>
      </w:r>
      <w:r w:rsidRPr="0025731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)</w:t>
      </w:r>
    </w:p>
    <w:p w:rsidR="009E100A" w:rsidRPr="00967204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7204" w:rsidRPr="005B4FA7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hyperlink r:id="rId8" w:history="1">
        <w:r w:rsidRPr="005B4FA7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5B4FA7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5B4FA7">
          <w:rPr>
            <w:rFonts w:ascii="Arial" w:eastAsia="Times New Roman" w:hAnsi="Arial" w:cs="Arial"/>
            <w:sz w:val="24"/>
            <w:szCs w:val="24"/>
            <w:lang w:eastAsia="ru-RU"/>
          </w:rPr>
          <w:t>Уставом</w:t>
        </w:r>
      </w:hyperlink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«Троицкий сельсовет» Железногорского района Курской области, Администрация Троицкого сельсовета Железногорского района </w:t>
      </w:r>
    </w:p>
    <w:p w:rsidR="00967204" w:rsidRPr="005B4FA7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7204" w:rsidRPr="005B4FA7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210F20" w:rsidRPr="005B4FA7" w:rsidRDefault="009E100A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10F20" w:rsidRPr="005B4FA7">
        <w:rPr>
          <w:rFonts w:ascii="Arial" w:eastAsia="Times New Roman" w:hAnsi="Arial" w:cs="Arial"/>
          <w:sz w:val="24"/>
          <w:szCs w:val="24"/>
          <w:lang w:eastAsia="ru-RU"/>
        </w:rPr>
        <w:t>.  В паспорт муниципальной программы внести следующие изменения:</w:t>
      </w:r>
    </w:p>
    <w:p w:rsidR="00EE2AC8" w:rsidRPr="005B4FA7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bCs/>
          <w:sz w:val="24"/>
          <w:szCs w:val="24"/>
          <w:lang w:eastAsia="ru-RU"/>
        </w:rPr>
        <w:t>1) Объемы и источники финансирования программы по годам реализации</w:t>
      </w:r>
      <w:r w:rsidRPr="005B4FA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EE2AC8" w:rsidRPr="005B4FA7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0"/>
        <w:gridCol w:w="6345"/>
      </w:tblGrid>
      <w:tr w:rsidR="00EE2AC8" w:rsidRPr="005B4FA7" w:rsidTr="006B5E12">
        <w:tc>
          <w:tcPr>
            <w:tcW w:w="3171" w:type="dxa"/>
            <w:shd w:val="clear" w:color="auto" w:fill="auto"/>
          </w:tcPr>
          <w:p w:rsidR="00EE2AC8" w:rsidRPr="005B4FA7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бюджетных ассигнований</w:t>
            </w:r>
          </w:p>
          <w:p w:rsidR="00EE2AC8" w:rsidRPr="005B4FA7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  <w:p w:rsidR="00EE2AC8" w:rsidRPr="005B4FA7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ассигнований местного бюджета программы 2016-202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3671045,04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рублей, в том числе: 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год – 265713,53 рублей;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год – 353378,23 рублей;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год – 237843,00 рублей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год – 496417,06 рублей;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 год – </w:t>
            </w:r>
            <w:r w:rsidR="00A77B91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рублей;</w:t>
            </w:r>
          </w:p>
          <w:p w:rsidR="009E100A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год –</w:t>
            </w:r>
            <w:r w:rsidR="00F229F2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622617,55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рублей;</w:t>
            </w:r>
          </w:p>
          <w:p w:rsidR="00BD5479" w:rsidRPr="005B4FA7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596138,00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рублей.</w:t>
            </w:r>
          </w:p>
          <w:p w:rsidR="00A77B91" w:rsidRPr="005B4FA7" w:rsidRDefault="00A77B91" w:rsidP="00A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2023 год – 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234227,00</w:t>
            </w: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</w:t>
            </w:r>
          </w:p>
          <w:p w:rsidR="00F229F2" w:rsidRPr="005B4FA7" w:rsidRDefault="00F229F2" w:rsidP="00A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- </w:t>
            </w:r>
            <w:r w:rsidR="005E0E45"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327388,00 рублей</w:t>
            </w:r>
          </w:p>
        </w:tc>
      </w:tr>
    </w:tbl>
    <w:p w:rsidR="00B379D8" w:rsidRPr="005B4FA7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В разделе </w:t>
      </w:r>
      <w:r w:rsidR="006832FE" w:rsidRPr="005B4FA7">
        <w:rPr>
          <w:rFonts w:ascii="Arial" w:eastAsia="Times New Roman" w:hAnsi="Arial" w:cs="Arial"/>
          <w:sz w:val="24"/>
          <w:szCs w:val="24"/>
          <w:lang w:val="en-US" w:eastAsia="ru-RU"/>
        </w:rPr>
        <w:t>III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«Система программных мероприятий, в том числе ресурсное обеспечение» абзац 1 и Таблицу №2 изложить в новой реакции:</w:t>
      </w:r>
    </w:p>
    <w:p w:rsidR="006832FE" w:rsidRPr="005B4FA7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9E100A" w:rsidP="006832FE">
      <w:pPr>
        <w:spacing w:after="0" w:line="233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В 2016–202</w:t>
      </w:r>
      <w:r w:rsidR="00A77B91" w:rsidRPr="005B4FA7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 w:rsidR="005E0E45" w:rsidRPr="005B4FA7">
        <w:rPr>
          <w:rFonts w:ascii="Arial" w:eastAsia="Times New Roman" w:hAnsi="Arial" w:cs="Arial"/>
          <w:sz w:val="24"/>
          <w:szCs w:val="24"/>
          <w:lang w:eastAsia="ru-RU"/>
        </w:rPr>
        <w:t>3671045,04</w:t>
      </w:r>
      <w:r w:rsidR="000959DC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>рублей. Прогнозируемые объемы и источники финансирования Программы приведены в таблице № 2.</w:t>
      </w:r>
    </w:p>
    <w:p w:rsidR="006832FE" w:rsidRPr="005B4FA7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6832FE" w:rsidP="006832FE">
      <w:pPr>
        <w:spacing w:after="0" w:line="233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Таблица № 2</w:t>
      </w:r>
    </w:p>
    <w:p w:rsidR="006832FE" w:rsidRPr="005B4FA7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6832FE" w:rsidP="006832FE">
      <w:pPr>
        <w:spacing w:after="0" w:line="233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ПРОГНОЗИРУЕМЫЕ</w:t>
      </w:r>
    </w:p>
    <w:p w:rsidR="006832FE" w:rsidRPr="005B4FA7" w:rsidRDefault="006832FE" w:rsidP="006832FE">
      <w:pPr>
        <w:spacing w:after="0" w:line="233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ОБЪЕМЫ И ИСТОЧНИКИ ФИНАНСИРОВАНИЯ ПРОГРАММЫ</w:t>
      </w:r>
    </w:p>
    <w:p w:rsidR="006832FE" w:rsidRPr="005B4FA7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32FE" w:rsidRPr="005B4FA7" w:rsidRDefault="006832FE" w:rsidP="006832FE">
      <w:pPr>
        <w:spacing w:after="0" w:line="233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(рублей)</w:t>
      </w:r>
    </w:p>
    <w:p w:rsidR="006832FE" w:rsidRPr="005B4FA7" w:rsidRDefault="006832FE" w:rsidP="006832FE">
      <w:pPr>
        <w:spacing w:after="0" w:line="233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470" w:type="pct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0"/>
        <w:gridCol w:w="906"/>
        <w:gridCol w:w="776"/>
        <w:gridCol w:w="777"/>
        <w:gridCol w:w="776"/>
        <w:gridCol w:w="920"/>
        <w:gridCol w:w="921"/>
        <w:gridCol w:w="920"/>
        <w:gridCol w:w="1027"/>
        <w:gridCol w:w="1027"/>
        <w:gridCol w:w="1028"/>
      </w:tblGrid>
      <w:tr w:rsidR="009E100A" w:rsidRPr="005B4FA7" w:rsidTr="005E0E45">
        <w:trPr>
          <w:cantSplit/>
          <w:jc w:val="center"/>
        </w:trPr>
        <w:tc>
          <w:tcPr>
            <w:tcW w:w="106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5B4FA7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5B4FA7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59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5B4FA7" w:rsidRDefault="009E100A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5E0E45" w:rsidRPr="005B4FA7" w:rsidTr="00FF58A5">
        <w:trPr>
          <w:cantSplit/>
          <w:jc w:val="center"/>
        </w:trPr>
        <w:tc>
          <w:tcPr>
            <w:tcW w:w="106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</w:tcPr>
          <w:p w:rsidR="005E0E45" w:rsidRPr="005B4FA7" w:rsidRDefault="005E0E45" w:rsidP="006832F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0" w:type="dxa"/>
          </w:tcPr>
          <w:p w:rsidR="005E0E45" w:rsidRPr="005B4FA7" w:rsidRDefault="005E0E45" w:rsidP="005E0E45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0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1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5E0E45" w:rsidRPr="005B4FA7" w:rsidTr="005C7E6B">
        <w:trPr>
          <w:cantSplit/>
          <w:jc w:val="center"/>
        </w:trPr>
        <w:tc>
          <w:tcPr>
            <w:tcW w:w="10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финансирование по Программе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3671045,04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992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3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992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622617,55</w:t>
            </w:r>
          </w:p>
        </w:tc>
        <w:tc>
          <w:tcPr>
            <w:tcW w:w="1110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596138</w:t>
            </w:r>
          </w:p>
        </w:tc>
        <w:tc>
          <w:tcPr>
            <w:tcW w:w="1110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234227</w:t>
            </w:r>
          </w:p>
        </w:tc>
        <w:tc>
          <w:tcPr>
            <w:tcW w:w="1111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327388</w:t>
            </w:r>
          </w:p>
        </w:tc>
      </w:tr>
      <w:tr w:rsidR="005E0E45" w:rsidRPr="005B4FA7" w:rsidTr="002E41DC">
        <w:trPr>
          <w:cantSplit/>
          <w:jc w:val="center"/>
        </w:trPr>
        <w:tc>
          <w:tcPr>
            <w:tcW w:w="10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3C6A87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3671045,04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992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3" w:type="dxa"/>
          </w:tcPr>
          <w:p w:rsidR="005E0E45" w:rsidRPr="005B4FA7" w:rsidRDefault="005E0E45" w:rsidP="00650B2E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992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622617,22</w:t>
            </w:r>
          </w:p>
        </w:tc>
        <w:tc>
          <w:tcPr>
            <w:tcW w:w="1110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596138</w:t>
            </w:r>
          </w:p>
        </w:tc>
        <w:tc>
          <w:tcPr>
            <w:tcW w:w="1110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234227</w:t>
            </w:r>
          </w:p>
        </w:tc>
        <w:tc>
          <w:tcPr>
            <w:tcW w:w="1111" w:type="dxa"/>
          </w:tcPr>
          <w:p w:rsidR="005E0E45" w:rsidRPr="005B4FA7" w:rsidRDefault="005E0E45" w:rsidP="00DC781A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327388</w:t>
            </w:r>
          </w:p>
        </w:tc>
      </w:tr>
    </w:tbl>
    <w:p w:rsidR="006832FE" w:rsidRPr="005B4FA7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5B4FA7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6832FE" w:rsidRPr="005B4FA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C4761" w:rsidRPr="005B4FA7">
        <w:rPr>
          <w:rFonts w:ascii="Arial" w:eastAsia="Times New Roman" w:hAnsi="Arial" w:cs="Arial"/>
          <w:sz w:val="24"/>
          <w:szCs w:val="24"/>
          <w:lang w:eastAsia="ru-RU"/>
        </w:rPr>
        <w:t>Приложение к муниципальной программе изложить в новой редакции (прилагается).</w:t>
      </w:r>
    </w:p>
    <w:p w:rsidR="00967204" w:rsidRPr="005B4FA7" w:rsidRDefault="009E100A" w:rsidP="00257316">
      <w:pPr>
        <w:spacing w:after="0" w:line="240" w:lineRule="atLeast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9C4761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57316" w:rsidRPr="006B40B8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257316" w:rsidRPr="006B40B8">
        <w:rPr>
          <w:rFonts w:ascii="Arial" w:hAnsi="Arial" w:cs="Arial"/>
          <w:color w:val="000000"/>
          <w:sz w:val="24"/>
          <w:szCs w:val="24"/>
        </w:rPr>
        <w:t>опубликовать</w:t>
      </w:r>
      <w:r w:rsidR="00257316" w:rsidRPr="006B40B8">
        <w:rPr>
          <w:rFonts w:ascii="Arial" w:hAnsi="Arial" w:cs="Arial"/>
          <w:sz w:val="24"/>
          <w:szCs w:val="24"/>
        </w:rPr>
        <w:t xml:space="preserve"> (обнародовать) </w:t>
      </w:r>
      <w:r w:rsidR="00257316" w:rsidRPr="006B40B8">
        <w:rPr>
          <w:rFonts w:ascii="Arial" w:hAnsi="Arial" w:cs="Arial"/>
          <w:color w:val="000000"/>
          <w:sz w:val="24"/>
          <w:szCs w:val="24"/>
        </w:rPr>
        <w:t xml:space="preserve">на официальном сайте администрации </w:t>
      </w:r>
      <w:r w:rsidR="00257316">
        <w:rPr>
          <w:rFonts w:ascii="Arial" w:hAnsi="Arial" w:cs="Arial"/>
          <w:color w:val="000000"/>
          <w:sz w:val="24"/>
          <w:szCs w:val="24"/>
        </w:rPr>
        <w:t xml:space="preserve">Троицкого сельсовета Железногорского района, 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в газете «Троицкий вестник».</w:t>
      </w:r>
    </w:p>
    <w:p w:rsidR="00967204" w:rsidRPr="005B4FA7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967204" w:rsidRPr="005B4FA7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B4FA7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. Постановление вступает в силу со дня его подписания и распространяется на правовые отношения, возникшие с</w:t>
      </w:r>
      <w:r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01.01.202</w:t>
      </w:r>
      <w:r w:rsidR="00A77B91" w:rsidRPr="005B4FA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3000CC" w:rsidRPr="005B4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7204" w:rsidRPr="005B4FA7">
        <w:rPr>
          <w:rFonts w:ascii="Arial" w:eastAsia="Times New Roman" w:hAnsi="Arial" w:cs="Arial"/>
          <w:sz w:val="24"/>
          <w:szCs w:val="24"/>
          <w:lang w:eastAsia="ru-RU"/>
        </w:rPr>
        <w:t>года.</w:t>
      </w:r>
    </w:p>
    <w:p w:rsidR="00967204" w:rsidRPr="005B4FA7" w:rsidRDefault="00967204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621A" w:rsidRPr="005B4FA7" w:rsidRDefault="00DF621A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5B4FA7" w:rsidRDefault="009C4761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1" w:rsidRPr="005B4FA7" w:rsidRDefault="009C4761" w:rsidP="0096720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67204" w:rsidRPr="005B4FA7" w:rsidRDefault="002C69DA" w:rsidP="0096720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  <w:r w:rsidRPr="005B4FA7">
        <w:rPr>
          <w:rFonts w:ascii="Arial" w:eastAsia="Times New Roman" w:hAnsi="Arial" w:cs="Arial"/>
          <w:sz w:val="28"/>
          <w:szCs w:val="28"/>
          <w:lang w:eastAsia="ru-RU"/>
        </w:rPr>
        <w:t>Глава</w:t>
      </w:r>
      <w:r w:rsidR="00967204" w:rsidRPr="005B4FA7">
        <w:rPr>
          <w:rFonts w:ascii="Arial" w:eastAsia="Times New Roman" w:hAnsi="Arial" w:cs="Arial"/>
          <w:sz w:val="28"/>
          <w:szCs w:val="28"/>
          <w:lang w:eastAsia="ru-RU"/>
        </w:rPr>
        <w:t xml:space="preserve"> Троицкого сельсовета</w:t>
      </w:r>
    </w:p>
    <w:p w:rsidR="00EE2AC8" w:rsidRPr="005B4FA7" w:rsidRDefault="00967204" w:rsidP="00EE2A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  <w:sectPr w:rsidR="00EE2AC8" w:rsidRPr="005B4FA7" w:rsidSect="00257316">
          <w:footerReference w:type="even" r:id="rId11"/>
          <w:footerReference w:type="default" r:id="rId12"/>
          <w:pgSz w:w="11907" w:h="16840" w:code="9"/>
          <w:pgMar w:top="1134" w:right="1247" w:bottom="1134" w:left="1531" w:header="720" w:footer="720" w:gutter="0"/>
          <w:cols w:space="720"/>
        </w:sectPr>
      </w:pPr>
      <w:r w:rsidRPr="005B4FA7">
        <w:rPr>
          <w:rFonts w:ascii="Arial" w:eastAsia="Times New Roman" w:hAnsi="Arial" w:cs="Arial"/>
          <w:sz w:val="28"/>
          <w:szCs w:val="28"/>
          <w:lang w:eastAsia="ru-RU"/>
        </w:rPr>
        <w:t>Железногорского района</w:t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             </w:t>
      </w:r>
      <w:r w:rsidRPr="005B4FA7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9E100A" w:rsidRPr="005B4FA7">
        <w:rPr>
          <w:rFonts w:ascii="Arial" w:eastAsia="Times New Roman" w:hAnsi="Arial" w:cs="Arial"/>
          <w:sz w:val="28"/>
          <w:szCs w:val="28"/>
          <w:lang w:eastAsia="ru-RU"/>
        </w:rPr>
        <w:t>Л.А. Сопнева</w:t>
      </w:r>
    </w:p>
    <w:p w:rsidR="009C4761" w:rsidRPr="005B4FA7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Приложение к   муниципальной программе</w:t>
      </w:r>
    </w:p>
    <w:p w:rsidR="009C4761" w:rsidRPr="005B4FA7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B4FA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5B4FA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«Социальная защита и поддержка населения </w:t>
      </w:r>
    </w:p>
    <w:p w:rsidR="009C4761" w:rsidRPr="005B4FA7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bCs/>
          <w:sz w:val="20"/>
          <w:szCs w:val="20"/>
          <w:lang w:eastAsia="ru-RU"/>
        </w:rPr>
        <w:t>Троицкого сельсовета Железногорского района</w:t>
      </w:r>
    </w:p>
    <w:p w:rsidR="009C4761" w:rsidRPr="005B4FA7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Курской области»</w:t>
      </w:r>
    </w:p>
    <w:p w:rsidR="009C4761" w:rsidRPr="005B4FA7" w:rsidRDefault="009C4761" w:rsidP="009C4761">
      <w:pPr>
        <w:spacing w:after="0" w:line="240" w:lineRule="auto"/>
        <w:ind w:left="3544" w:hanging="467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9C4761" w:rsidRPr="005B4FA7" w:rsidRDefault="009C4761" w:rsidP="009C476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C4761" w:rsidRPr="00257316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2573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Система программных мероприятий по реализации муниципальной  программы </w:t>
      </w:r>
      <w:r w:rsidRPr="002573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«Социальная защита и поддержка населения Троицкого сельсовета Железногорского района Курской области»</w:t>
      </w:r>
    </w:p>
    <w:p w:rsidR="009C4761" w:rsidRPr="005B4FA7" w:rsidRDefault="009C4761" w:rsidP="009C4761">
      <w:pPr>
        <w:spacing w:after="0" w:line="216" w:lineRule="auto"/>
        <w:jc w:val="center"/>
        <w:rPr>
          <w:rFonts w:ascii="Arial" w:eastAsia="Times New Roman" w:hAnsi="Arial" w:cs="Arial"/>
          <w:bCs/>
          <w:noProof/>
          <w:sz w:val="20"/>
          <w:szCs w:val="20"/>
          <w:lang w:eastAsia="ru-RU"/>
        </w:rPr>
      </w:pPr>
    </w:p>
    <w:p w:rsidR="009C4761" w:rsidRPr="005B4FA7" w:rsidRDefault="009C4761" w:rsidP="009C476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5B4FA7">
        <w:rPr>
          <w:rFonts w:ascii="Arial" w:eastAsia="Times New Roman" w:hAnsi="Arial" w:cs="Arial"/>
          <w:sz w:val="20"/>
          <w:szCs w:val="20"/>
          <w:lang w:eastAsia="ru-RU"/>
        </w:rPr>
        <w:t>(руб.)</w:t>
      </w:r>
    </w:p>
    <w:p w:rsidR="009C4761" w:rsidRPr="005B4FA7" w:rsidRDefault="009C4761" w:rsidP="009C476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1432"/>
        <w:gridCol w:w="761"/>
        <w:gridCol w:w="516"/>
        <w:gridCol w:w="1043"/>
        <w:gridCol w:w="838"/>
        <w:gridCol w:w="837"/>
        <w:gridCol w:w="1116"/>
        <w:gridCol w:w="838"/>
        <w:gridCol w:w="979"/>
        <w:gridCol w:w="698"/>
        <w:gridCol w:w="1036"/>
      </w:tblGrid>
      <w:tr w:rsidR="005E0E45" w:rsidRPr="005B4FA7" w:rsidTr="00675419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ис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пол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не-ния, годы</w:t>
            </w:r>
          </w:p>
        </w:tc>
        <w:tc>
          <w:tcPr>
            <w:tcW w:w="5737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Объем финансирования 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Источ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ник фи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нанси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рования</w:t>
            </w:r>
          </w:p>
        </w:tc>
        <w:tc>
          <w:tcPr>
            <w:tcW w:w="1050" w:type="dxa"/>
            <w:vMerge w:val="restart"/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Ожи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дае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мые ко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 xml:space="preserve">    </w:t>
            </w: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неч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ные ре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зуль</w:t>
            </w: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таты</w:t>
            </w:r>
          </w:p>
        </w:tc>
      </w:tr>
      <w:tr w:rsidR="005E0E45" w:rsidRPr="005B4FA7" w:rsidTr="005B4FA7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2016/</w:t>
            </w: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4FA7" w:rsidRPr="005B4FA7" w:rsidRDefault="005E0E45" w:rsidP="005B4F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2018/</w:t>
            </w:r>
          </w:p>
          <w:p w:rsidR="005E0E45" w:rsidRPr="005B4FA7" w:rsidRDefault="005E0E45" w:rsidP="005B4F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2020/</w:t>
            </w:r>
          </w:p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4FA7" w:rsidRPr="005B4FA7" w:rsidRDefault="005B4FA7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2022/</w:t>
            </w:r>
          </w:p>
          <w:p w:rsidR="005E0E45" w:rsidRPr="005B4FA7" w:rsidRDefault="005B4FA7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2" w:type="dxa"/>
          </w:tcPr>
          <w:p w:rsidR="005E0E45" w:rsidRPr="005B4FA7" w:rsidRDefault="005B4FA7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vMerge/>
          </w:tcPr>
          <w:p w:rsidR="005E0E45" w:rsidRPr="005B4FA7" w:rsidRDefault="005E0E45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C4761" w:rsidRPr="005B4FA7" w:rsidRDefault="009C4761" w:rsidP="009C476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1454"/>
        <w:gridCol w:w="773"/>
        <w:gridCol w:w="523"/>
        <w:gridCol w:w="825"/>
        <w:gridCol w:w="978"/>
        <w:gridCol w:w="977"/>
        <w:gridCol w:w="977"/>
        <w:gridCol w:w="816"/>
        <w:gridCol w:w="22"/>
        <w:gridCol w:w="979"/>
        <w:gridCol w:w="701"/>
        <w:gridCol w:w="1006"/>
      </w:tblGrid>
      <w:tr w:rsidR="009C4761" w:rsidRPr="005B4FA7" w:rsidTr="005B4FA7">
        <w:trPr>
          <w:trHeight w:val="559"/>
          <w:jc w:val="center"/>
        </w:trPr>
        <w:tc>
          <w:tcPr>
            <w:tcW w:w="8967" w:type="dxa"/>
            <w:gridSpan w:val="11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5B4FA7" w:rsidRDefault="009C4761" w:rsidP="00650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Мероприятия, направленные на реализацию прав граждан на социальную поддержку</w:t>
            </w:r>
          </w:p>
        </w:tc>
        <w:tc>
          <w:tcPr>
            <w:tcW w:w="701" w:type="dxa"/>
          </w:tcPr>
          <w:p w:rsidR="009C4761" w:rsidRPr="005B4FA7" w:rsidRDefault="009C4761" w:rsidP="00650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5B4FA7" w:rsidRDefault="009C4761" w:rsidP="00650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E0E45" w:rsidRPr="005B4FA7" w:rsidTr="005B4FA7">
        <w:trPr>
          <w:trHeight w:val="1521"/>
          <w:jc w:val="center"/>
        </w:trPr>
        <w:tc>
          <w:tcPr>
            <w:tcW w:w="6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</w:rPr>
              <w:t xml:space="preserve">Выплата пенсий за выслугу лет и доплат к пенсиям муниципальных служащих и лиц, осуществлявших полномочия выборного должностного лица местного самоуправления на постоянной основе 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в муниципальном образовании «Троицкий сельсовет»</w:t>
            </w:r>
          </w:p>
        </w:tc>
        <w:tc>
          <w:tcPr>
            <w:tcW w:w="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муниципальное образование «Троицкий сельсовет</w:t>
            </w: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5E0E45">
            <w:pPr>
              <w:rPr>
                <w:rFonts w:ascii="Arial" w:hAnsi="Arial" w:cs="Arial"/>
                <w:spacing w:val="-16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pacing w:val="-16"/>
                <w:sz w:val="20"/>
                <w:szCs w:val="20"/>
                <w:lang w:eastAsia="ru-RU"/>
              </w:rPr>
              <w:t>2016 –2024</w:t>
            </w:r>
          </w:p>
        </w:tc>
        <w:tc>
          <w:tcPr>
            <w:tcW w:w="8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3C6A87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3378531,43</w:t>
            </w:r>
          </w:p>
        </w:tc>
        <w:tc>
          <w:tcPr>
            <w:tcW w:w="9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265713,53/</w:t>
            </w:r>
          </w:p>
          <w:p w:rsidR="005E0E45" w:rsidRPr="005B4FA7" w:rsidRDefault="005E0E45" w:rsidP="00650B2E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353378,23</w:t>
            </w:r>
          </w:p>
        </w:tc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4FA7" w:rsidRPr="005B4FA7" w:rsidRDefault="005E0E45" w:rsidP="005B4FA7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237843/</w:t>
            </w:r>
          </w:p>
          <w:p w:rsidR="005E0E45" w:rsidRPr="005B4FA7" w:rsidRDefault="005E0E45" w:rsidP="005B4FA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496417,06</w:t>
            </w:r>
          </w:p>
        </w:tc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5B4FA7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 xml:space="preserve">537322,67/ </w:t>
            </w:r>
            <w:r w:rsidR="005B4FA7" w:rsidRPr="005B4FA7">
              <w:rPr>
                <w:rFonts w:ascii="Arial" w:hAnsi="Arial" w:cs="Arial"/>
                <w:sz w:val="18"/>
                <w:szCs w:val="18"/>
                <w:lang w:eastAsia="ru-RU"/>
              </w:rPr>
              <w:t>622617,55</w:t>
            </w:r>
          </w:p>
        </w:tc>
        <w:tc>
          <w:tcPr>
            <w:tcW w:w="83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4FA7" w:rsidRPr="005B4FA7" w:rsidRDefault="005B4FA7" w:rsidP="005B4FA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596138</w:t>
            </w:r>
            <w:r w:rsidR="005E0E45" w:rsidRPr="005B4FA7"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</w:p>
          <w:p w:rsidR="005E0E45" w:rsidRPr="005B4FA7" w:rsidRDefault="005B4FA7" w:rsidP="00A77B9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234227</w:t>
            </w:r>
          </w:p>
        </w:tc>
        <w:tc>
          <w:tcPr>
            <w:tcW w:w="979" w:type="dxa"/>
          </w:tcPr>
          <w:p w:rsidR="005E0E45" w:rsidRPr="005B4FA7" w:rsidRDefault="005B4FA7" w:rsidP="00A77B9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327388</w:t>
            </w:r>
          </w:p>
        </w:tc>
        <w:tc>
          <w:tcPr>
            <w:tcW w:w="701" w:type="dxa"/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мест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ный бюджет</w:t>
            </w:r>
          </w:p>
        </w:tc>
        <w:tc>
          <w:tcPr>
            <w:tcW w:w="10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E0E45" w:rsidRPr="005B4FA7" w:rsidRDefault="005E0E45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>улучшение каче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ства жизни от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дель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ных кате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горий граж</w:t>
            </w: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softHyphen/>
              <w:t>дан</w:t>
            </w:r>
          </w:p>
        </w:tc>
      </w:tr>
      <w:tr w:rsidR="00DA4DCC" w:rsidRPr="005B4FA7" w:rsidTr="00DA4DCC">
        <w:trPr>
          <w:trHeight w:val="1043"/>
          <w:jc w:val="center"/>
        </w:trPr>
        <w:tc>
          <w:tcPr>
            <w:tcW w:w="6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Всего </w:t>
            </w:r>
          </w:p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4FA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по программе </w:t>
            </w:r>
          </w:p>
        </w:tc>
        <w:tc>
          <w:tcPr>
            <w:tcW w:w="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spacing w:after="0" w:line="233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3378531,43</w:t>
            </w:r>
          </w:p>
        </w:tc>
        <w:tc>
          <w:tcPr>
            <w:tcW w:w="9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265713,53/</w:t>
            </w:r>
          </w:p>
          <w:p w:rsidR="00DA4DCC" w:rsidRPr="005B4FA7" w:rsidRDefault="00DA4DCC" w:rsidP="0049351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353378,23</w:t>
            </w:r>
          </w:p>
        </w:tc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237843/</w:t>
            </w:r>
          </w:p>
          <w:p w:rsidR="00DA4DCC" w:rsidRPr="005B4FA7" w:rsidRDefault="00DA4DCC" w:rsidP="0049351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496417,06</w:t>
            </w:r>
          </w:p>
        </w:tc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537322,67/ 622617,55</w:t>
            </w:r>
          </w:p>
        </w:tc>
        <w:tc>
          <w:tcPr>
            <w:tcW w:w="8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49351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596138/</w:t>
            </w:r>
          </w:p>
          <w:p w:rsidR="00DA4DCC" w:rsidRPr="005B4FA7" w:rsidRDefault="00DA4DCC" w:rsidP="0049351B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5B4FA7">
              <w:rPr>
                <w:rFonts w:ascii="Arial" w:hAnsi="Arial" w:cs="Arial"/>
                <w:sz w:val="18"/>
                <w:szCs w:val="18"/>
                <w:lang w:eastAsia="ru-RU"/>
              </w:rPr>
              <w:t>234227</w:t>
            </w:r>
          </w:p>
        </w:tc>
        <w:tc>
          <w:tcPr>
            <w:tcW w:w="1001" w:type="dxa"/>
            <w:gridSpan w:val="2"/>
          </w:tcPr>
          <w:p w:rsidR="00DA4DCC" w:rsidRPr="005B4FA7" w:rsidRDefault="00DA4DCC" w:rsidP="00E92E0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1" w:type="dxa"/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4DCC" w:rsidRPr="005B4FA7" w:rsidRDefault="00DA4DCC" w:rsidP="00650B2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C4761" w:rsidRPr="005B4FA7" w:rsidRDefault="009C4761" w:rsidP="009C4761">
      <w:pPr>
        <w:rPr>
          <w:rFonts w:ascii="Arial" w:hAnsi="Arial" w:cs="Arial"/>
          <w:sz w:val="20"/>
          <w:szCs w:val="20"/>
          <w:lang w:eastAsia="ru-RU"/>
        </w:rPr>
      </w:pPr>
      <w:r w:rsidRPr="005B4FA7">
        <w:rPr>
          <w:rFonts w:ascii="Arial" w:hAnsi="Arial" w:cs="Arial"/>
          <w:sz w:val="20"/>
          <w:szCs w:val="20"/>
          <w:lang w:eastAsia="ru-RU"/>
        </w:rPr>
        <w:t>Примечание:</w:t>
      </w:r>
    </w:p>
    <w:p w:rsidR="009C4761" w:rsidRPr="005B4FA7" w:rsidRDefault="009C4761" w:rsidP="009C4761">
      <w:pPr>
        <w:rPr>
          <w:rFonts w:ascii="Arial" w:hAnsi="Arial" w:cs="Arial"/>
          <w:sz w:val="20"/>
          <w:szCs w:val="20"/>
        </w:rPr>
      </w:pPr>
      <w:r w:rsidRPr="005B4FA7">
        <w:rPr>
          <w:rFonts w:ascii="Arial" w:hAnsi="Arial" w:cs="Arial"/>
          <w:sz w:val="20"/>
          <w:szCs w:val="20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p w:rsidR="00EB5E38" w:rsidRPr="005B4FA7" w:rsidRDefault="00EB5E38" w:rsidP="00CC45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EB5E38" w:rsidRPr="005B4FA7" w:rsidSect="005B4FA7">
      <w:footerReference w:type="default" r:id="rId13"/>
      <w:pgSz w:w="11906" w:h="16838"/>
      <w:pgMar w:top="720" w:right="720" w:bottom="72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193" w:rsidRDefault="00D33193">
      <w:pPr>
        <w:spacing w:after="0" w:line="240" w:lineRule="auto"/>
      </w:pPr>
      <w:r>
        <w:separator/>
      </w:r>
    </w:p>
  </w:endnote>
  <w:endnote w:type="continuationSeparator" w:id="1">
    <w:p w:rsidR="00D33193" w:rsidRDefault="00D3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744D4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D3319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744D4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57316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D33193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744D4B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DA4DCC">
      <w:rPr>
        <w:noProof/>
      </w:rPr>
      <w:t>4</w:t>
    </w:r>
    <w:r>
      <w:fldChar w:fldCharType="end"/>
    </w:r>
  </w:p>
  <w:p w:rsidR="0022084D" w:rsidRDefault="00D3319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193" w:rsidRDefault="00D33193">
      <w:pPr>
        <w:spacing w:after="0" w:line="240" w:lineRule="auto"/>
      </w:pPr>
      <w:r>
        <w:separator/>
      </w:r>
    </w:p>
  </w:footnote>
  <w:footnote w:type="continuationSeparator" w:id="1">
    <w:p w:rsidR="00D33193" w:rsidRDefault="00D33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ED5"/>
    <w:rsid w:val="00052789"/>
    <w:rsid w:val="000675CF"/>
    <w:rsid w:val="0009545C"/>
    <w:rsid w:val="000959DC"/>
    <w:rsid w:val="000A2BDB"/>
    <w:rsid w:val="000B4D19"/>
    <w:rsid w:val="000C1E0E"/>
    <w:rsid w:val="000F2020"/>
    <w:rsid w:val="00124D80"/>
    <w:rsid w:val="00141F58"/>
    <w:rsid w:val="001504EB"/>
    <w:rsid w:val="001529E8"/>
    <w:rsid w:val="001733B4"/>
    <w:rsid w:val="001A575F"/>
    <w:rsid w:val="001E4708"/>
    <w:rsid w:val="001F2374"/>
    <w:rsid w:val="00210F20"/>
    <w:rsid w:val="00225D7E"/>
    <w:rsid w:val="00252F25"/>
    <w:rsid w:val="00257316"/>
    <w:rsid w:val="002A2E1A"/>
    <w:rsid w:val="002A3AD9"/>
    <w:rsid w:val="002C69DA"/>
    <w:rsid w:val="002F617A"/>
    <w:rsid w:val="003000CC"/>
    <w:rsid w:val="00306DEE"/>
    <w:rsid w:val="0031043E"/>
    <w:rsid w:val="00313FB5"/>
    <w:rsid w:val="00373CA3"/>
    <w:rsid w:val="003E4D58"/>
    <w:rsid w:val="003E5E0B"/>
    <w:rsid w:val="00450ED5"/>
    <w:rsid w:val="00454C39"/>
    <w:rsid w:val="00485C16"/>
    <w:rsid w:val="004D2FBF"/>
    <w:rsid w:val="004F4314"/>
    <w:rsid w:val="00504078"/>
    <w:rsid w:val="00510B03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B4AAA"/>
    <w:rsid w:val="005B4FA7"/>
    <w:rsid w:val="005D0FD3"/>
    <w:rsid w:val="005D1393"/>
    <w:rsid w:val="005D70AB"/>
    <w:rsid w:val="005E0E45"/>
    <w:rsid w:val="005E3A64"/>
    <w:rsid w:val="0060671A"/>
    <w:rsid w:val="006126A6"/>
    <w:rsid w:val="0061472B"/>
    <w:rsid w:val="00614811"/>
    <w:rsid w:val="0066134A"/>
    <w:rsid w:val="00671B45"/>
    <w:rsid w:val="006832FE"/>
    <w:rsid w:val="006A6691"/>
    <w:rsid w:val="006A67AA"/>
    <w:rsid w:val="006B5E12"/>
    <w:rsid w:val="00701D16"/>
    <w:rsid w:val="007444F6"/>
    <w:rsid w:val="00744D4B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9011A"/>
    <w:rsid w:val="008A0204"/>
    <w:rsid w:val="008A642F"/>
    <w:rsid w:val="008A7556"/>
    <w:rsid w:val="008B1BDE"/>
    <w:rsid w:val="008C021B"/>
    <w:rsid w:val="008E0D7A"/>
    <w:rsid w:val="00901F84"/>
    <w:rsid w:val="009025EB"/>
    <w:rsid w:val="00967204"/>
    <w:rsid w:val="0098152C"/>
    <w:rsid w:val="0098315E"/>
    <w:rsid w:val="00996D7F"/>
    <w:rsid w:val="009B4D49"/>
    <w:rsid w:val="009C4761"/>
    <w:rsid w:val="009E100A"/>
    <w:rsid w:val="009E1909"/>
    <w:rsid w:val="00A26D3E"/>
    <w:rsid w:val="00A43785"/>
    <w:rsid w:val="00A55B43"/>
    <w:rsid w:val="00A77B91"/>
    <w:rsid w:val="00A812FC"/>
    <w:rsid w:val="00A97B43"/>
    <w:rsid w:val="00AA2664"/>
    <w:rsid w:val="00AB2019"/>
    <w:rsid w:val="00AB774F"/>
    <w:rsid w:val="00AD34C4"/>
    <w:rsid w:val="00AD5DFC"/>
    <w:rsid w:val="00AD7747"/>
    <w:rsid w:val="00B23E62"/>
    <w:rsid w:val="00B379D8"/>
    <w:rsid w:val="00BB7413"/>
    <w:rsid w:val="00BD5479"/>
    <w:rsid w:val="00BE2DF3"/>
    <w:rsid w:val="00C01A4C"/>
    <w:rsid w:val="00C05896"/>
    <w:rsid w:val="00C43420"/>
    <w:rsid w:val="00C565D7"/>
    <w:rsid w:val="00C74A90"/>
    <w:rsid w:val="00CB63BF"/>
    <w:rsid w:val="00CC457E"/>
    <w:rsid w:val="00D33193"/>
    <w:rsid w:val="00D47F75"/>
    <w:rsid w:val="00D5129F"/>
    <w:rsid w:val="00D574C1"/>
    <w:rsid w:val="00D65A41"/>
    <w:rsid w:val="00D73B7E"/>
    <w:rsid w:val="00D84FA2"/>
    <w:rsid w:val="00DA4DCC"/>
    <w:rsid w:val="00DD11AF"/>
    <w:rsid w:val="00DE2D3C"/>
    <w:rsid w:val="00DF621A"/>
    <w:rsid w:val="00E42C9D"/>
    <w:rsid w:val="00E53A41"/>
    <w:rsid w:val="00E54259"/>
    <w:rsid w:val="00E6338A"/>
    <w:rsid w:val="00E9467F"/>
    <w:rsid w:val="00EB5E38"/>
    <w:rsid w:val="00EE2AC8"/>
    <w:rsid w:val="00EE64AA"/>
    <w:rsid w:val="00EE67E9"/>
    <w:rsid w:val="00EF5863"/>
    <w:rsid w:val="00F12607"/>
    <w:rsid w:val="00F229F2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3DF5-0C54-4C07-81BD-1C627030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</cp:revision>
  <cp:lastPrinted>2019-11-15T08:06:00Z</cp:lastPrinted>
  <dcterms:created xsi:type="dcterms:W3CDTF">2022-02-01T08:51:00Z</dcterms:created>
  <dcterms:modified xsi:type="dcterms:W3CDTF">2022-02-01T08:51:00Z</dcterms:modified>
</cp:coreProperties>
</file>