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49493C" w:rsidRPr="002D3C6D" w:rsidRDefault="0049493C" w:rsidP="0049493C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ПОСТАНОВЛЕНИЕ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9493C" w:rsidRPr="002D3C6D" w:rsidRDefault="009761D3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25.01.2021 года</w:t>
      </w:r>
      <w:r w:rsidR="0049493C">
        <w:rPr>
          <w:rFonts w:ascii="Arial" w:hAnsi="Arial" w:cs="Arial"/>
          <w:b/>
          <w:sz w:val="32"/>
          <w:szCs w:val="32"/>
        </w:rPr>
        <w:t xml:space="preserve">  №</w:t>
      </w:r>
      <w:r>
        <w:rPr>
          <w:rFonts w:ascii="Arial" w:hAnsi="Arial" w:cs="Arial"/>
          <w:b/>
          <w:sz w:val="32"/>
          <w:szCs w:val="32"/>
        </w:rPr>
        <w:t>3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реестра (перечня) муниципальных услуг, оказываемых администрацией Троицкого сельсовета Железногорского района Курской области</w:t>
      </w:r>
    </w:p>
    <w:p w:rsidR="0049493C" w:rsidRDefault="0049493C" w:rsidP="004949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2D3C6D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</w:t>
      </w:r>
    </w:p>
    <w:p w:rsidR="0049493C" w:rsidRPr="009344A5" w:rsidRDefault="0049493C" w:rsidP="0049493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344A5">
        <w:rPr>
          <w:rFonts w:ascii="Arial" w:hAnsi="Arial" w:cs="Arial"/>
          <w:sz w:val="24"/>
          <w:szCs w:val="24"/>
        </w:rPr>
        <w:t>В соответствии с Федеральным законом от 3 июля  2016 № 334-ФЗ «О  внесении  изменений  в Земельный  кодекс  Российской Федерации»  и отдельные   законодательные  акты   Российской Федерации,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Федеральным Законом от 27.07.2010 г. №210-ФЗ "Об организации предоставления государственных услуг</w:t>
      </w:r>
      <w:r>
        <w:rPr>
          <w:rFonts w:ascii="Arial" w:hAnsi="Arial" w:cs="Arial"/>
          <w:sz w:val="24"/>
          <w:szCs w:val="24"/>
        </w:rPr>
        <w:t>", Администрация  Троицкого</w:t>
      </w:r>
      <w:r w:rsidRPr="009344A5">
        <w:rPr>
          <w:rFonts w:ascii="Arial" w:hAnsi="Arial" w:cs="Arial"/>
          <w:sz w:val="24"/>
          <w:szCs w:val="24"/>
        </w:rPr>
        <w:t xml:space="preserve">  сельсовета  Железногорского  района  Курской  области</w:t>
      </w:r>
    </w:p>
    <w:p w:rsidR="0049493C" w:rsidRPr="002D3C6D" w:rsidRDefault="0049493C" w:rsidP="004949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9493C" w:rsidRPr="002D3C6D" w:rsidRDefault="0049493C" w:rsidP="00494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28"/>
          <w:szCs w:val="28"/>
        </w:rPr>
      </w:pPr>
      <w:r w:rsidRPr="002D3C6D"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ПОСТАНОВЛЯЕТ: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реестр (перечень) муниципальных услуг, оказываемых администрацией </w:t>
      </w:r>
      <w:r w:rsidRPr="002D3C6D">
        <w:rPr>
          <w:rFonts w:ascii="Arial" w:hAnsi="Arial" w:cs="Arial"/>
          <w:sz w:val="24"/>
          <w:szCs w:val="24"/>
        </w:rPr>
        <w:t>Троицкого сельсовета Железногорского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(приложение №1)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№</w:t>
      </w:r>
      <w:r w:rsidR="009761D3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от </w:t>
      </w:r>
      <w:r w:rsidR="009761D3">
        <w:rPr>
          <w:rFonts w:ascii="Arial" w:hAnsi="Arial" w:cs="Arial"/>
          <w:sz w:val="24"/>
          <w:szCs w:val="24"/>
        </w:rPr>
        <w:t>29.03.2019</w:t>
      </w:r>
      <w:r>
        <w:rPr>
          <w:rFonts w:ascii="Arial" w:hAnsi="Arial" w:cs="Arial"/>
          <w:sz w:val="24"/>
          <w:szCs w:val="24"/>
        </w:rPr>
        <w:t>г. считать утратившим силу.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размещение настоящего постановления на официальном сайте администрации Троицкого сельсовета.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Троицкого сельсовета </w:t>
      </w: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Железногорского района                             </w:t>
      </w:r>
      <w:r w:rsidR="009761D3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9761D3">
        <w:rPr>
          <w:rFonts w:ascii="Arial" w:hAnsi="Arial" w:cs="Arial"/>
          <w:sz w:val="24"/>
          <w:szCs w:val="24"/>
        </w:rPr>
        <w:t>Л.А.Сопнева</w:t>
      </w: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B507B8" w:rsidSect="000D51D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507B8" w:rsidRDefault="00B507B8" w:rsidP="0049493C">
      <w:pPr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507B8" w:rsidRDefault="00B507B8" w:rsidP="0049493C">
      <w:pPr>
        <w:spacing w:after="0" w:line="240" w:lineRule="atLeast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Троицкого сельсовета</w:t>
      </w:r>
    </w:p>
    <w:p w:rsidR="00B507B8" w:rsidRDefault="00B507B8" w:rsidP="0049493C">
      <w:pPr>
        <w:spacing w:after="0" w:line="240" w:lineRule="atLeast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Железногорского района от </w:t>
      </w:r>
      <w:r w:rsidR="009761D3">
        <w:rPr>
          <w:sz w:val="24"/>
          <w:szCs w:val="24"/>
        </w:rPr>
        <w:t>25.01.2021</w:t>
      </w:r>
      <w:r>
        <w:rPr>
          <w:sz w:val="24"/>
          <w:szCs w:val="24"/>
        </w:rPr>
        <w:t xml:space="preserve"> г. №</w:t>
      </w:r>
      <w:r w:rsidR="009761D3">
        <w:rPr>
          <w:sz w:val="24"/>
          <w:szCs w:val="24"/>
        </w:rPr>
        <w:t>3</w:t>
      </w:r>
    </w:p>
    <w:p w:rsidR="00B507B8" w:rsidRDefault="00B507B8" w:rsidP="009344A5">
      <w:pPr>
        <w:spacing w:line="240" w:lineRule="atLeast"/>
        <w:jc w:val="center"/>
        <w:rPr>
          <w:b/>
          <w:sz w:val="24"/>
          <w:szCs w:val="24"/>
        </w:rPr>
      </w:pPr>
    </w:p>
    <w:p w:rsidR="009761D3" w:rsidRDefault="00B507B8" w:rsidP="0066201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344A5">
        <w:rPr>
          <w:rFonts w:ascii="Times New Roman" w:hAnsi="Times New Roman"/>
          <w:b/>
          <w:sz w:val="32"/>
          <w:szCs w:val="32"/>
        </w:rPr>
        <w:t>Реестр (перечень) муниципальных услуг,</w:t>
      </w:r>
    </w:p>
    <w:p w:rsidR="00B507B8" w:rsidRPr="0066201C" w:rsidRDefault="00B507B8" w:rsidP="0066201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344A5">
        <w:rPr>
          <w:rFonts w:ascii="Times New Roman" w:hAnsi="Times New Roman"/>
          <w:b/>
          <w:sz w:val="32"/>
          <w:szCs w:val="32"/>
        </w:rPr>
        <w:t xml:space="preserve"> предоставляемых администрацией Троицкого сельсовета Железногорского района</w:t>
      </w:r>
    </w:p>
    <w:tbl>
      <w:tblPr>
        <w:tblW w:w="15926" w:type="dxa"/>
        <w:tblInd w:w="-650" w:type="dxa"/>
        <w:tblLayout w:type="fixed"/>
        <w:tblLook w:val="0000"/>
      </w:tblPr>
      <w:tblGrid>
        <w:gridCol w:w="10"/>
        <w:gridCol w:w="606"/>
        <w:gridCol w:w="3119"/>
        <w:gridCol w:w="1985"/>
        <w:gridCol w:w="2126"/>
        <w:gridCol w:w="2126"/>
        <w:gridCol w:w="1701"/>
        <w:gridCol w:w="4253"/>
      </w:tblGrid>
      <w:tr w:rsidR="00B507B8" w:rsidRPr="00862D8A" w:rsidTr="00862D8A">
        <w:trPr>
          <w:gridBefore w:val="1"/>
          <w:wBefore w:w="1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8A">
              <w:rPr>
                <w:rFonts w:ascii="Arial" w:hAnsi="Arial" w:cs="Arial"/>
                <w:sz w:val="20"/>
                <w:szCs w:val="20"/>
              </w:rPr>
              <w:t>Реестровый номер муниципальной услуги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862D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8A">
              <w:rPr>
                <w:rFonts w:ascii="Arial" w:hAnsi="Arial" w:cs="Arial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8A"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 (структурного подразделения органа местного самоуправления), предоставляющего муниципальную услугу</w:t>
            </w:r>
          </w:p>
          <w:p w:rsidR="00B507B8" w:rsidRPr="00862D8A" w:rsidRDefault="00B507B8" w:rsidP="00DF05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8A">
              <w:rPr>
                <w:rFonts w:ascii="Arial" w:hAnsi="Arial" w:cs="Arial"/>
                <w:sz w:val="20"/>
                <w:szCs w:val="20"/>
              </w:rPr>
              <w:t>Категории заявителей, которым предоставляется муниципальная услуга (получатель муниципальной услуги)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8A">
              <w:rPr>
                <w:rFonts w:ascii="Arial" w:hAnsi="Arial" w:cs="Arial"/>
                <w:sz w:val="20"/>
                <w:szCs w:val="20"/>
              </w:rPr>
              <w:t>Контакты для получения дополнительной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ind w:firstLine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8A">
              <w:rPr>
                <w:rFonts w:ascii="Arial" w:hAnsi="Arial" w:cs="Arial"/>
                <w:sz w:val="20"/>
                <w:szCs w:val="20"/>
              </w:rPr>
              <w:t>Адрес официального сайта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862D8A" w:rsidRDefault="00B507B8" w:rsidP="00862D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D8A">
              <w:rPr>
                <w:rFonts w:ascii="Arial" w:hAnsi="Arial" w:cs="Arial"/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B507B8" w:rsidRPr="00862D8A" w:rsidTr="00862D8A">
        <w:trPr>
          <w:gridBefore w:val="1"/>
          <w:wBefore w:w="1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862D8A">
            <w:pPr>
              <w:snapToGrid w:val="0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862D8A" w:rsidRDefault="00B507B8" w:rsidP="00DF0588">
            <w:pPr>
              <w:snapToGrid w:val="0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862D8A" w:rsidRDefault="00B507B8" w:rsidP="00862D8A">
            <w:pPr>
              <w:snapToGrid w:val="0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8</w:t>
            </w:r>
          </w:p>
        </w:tc>
      </w:tr>
      <w:tr w:rsidR="0000503E" w:rsidRPr="00862D8A" w:rsidTr="00862D8A">
        <w:trPr>
          <w:gridBefore w:val="1"/>
          <w:wBefore w:w="1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Style w:val="FontStyle15"/>
                <w:rFonts w:ascii="Arial" w:hAnsi="Arial" w:cs="Arial"/>
                <w:b w:val="0"/>
                <w:color w:val="auto"/>
                <w:sz w:val="22"/>
                <w:szCs w:val="22"/>
              </w:rPr>
              <w:t>«</w:t>
            </w:r>
            <w:r w:rsidRPr="00862D8A">
              <w:rPr>
                <w:rFonts w:ascii="Arial" w:hAnsi="Arial" w:cs="Arial"/>
              </w:rPr>
              <w:t>Оказание консультационной и организационной поддержки субъектам малого и среднего предпринимательства</w:t>
            </w:r>
            <w:r w:rsidRPr="00862D8A">
              <w:rPr>
                <w:rStyle w:val="FontStyle15"/>
                <w:rFonts w:ascii="Arial" w:hAnsi="Arial" w:cs="Arial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77E88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7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77E88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8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77E88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jc w:val="center"/>
              <w:outlineLvl w:val="0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 от 06.03.2020 №9 Об утверждении административного регламента</w:t>
            </w:r>
          </w:p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Style w:val="FontStyle15"/>
                <w:rFonts w:ascii="Arial" w:hAnsi="Arial" w:cs="Arial"/>
                <w:b w:val="0"/>
                <w:color w:val="auto"/>
                <w:sz w:val="22"/>
                <w:szCs w:val="22"/>
              </w:rPr>
              <w:lastRenderedPageBreak/>
              <w:t xml:space="preserve">Администрации </w:t>
            </w:r>
            <w:r w:rsidRPr="00862D8A">
              <w:rPr>
                <w:rFonts w:ascii="Arial" w:hAnsi="Arial" w:cs="Arial"/>
              </w:rPr>
              <w:t>Троицкого</w:t>
            </w:r>
            <w:r w:rsidRPr="00862D8A">
              <w:rPr>
                <w:rStyle w:val="FontStyle15"/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сельсовета Железногорского района Курской области по предоставлению муниципальной услуги </w:t>
            </w:r>
            <w:r w:rsidRPr="00862D8A">
              <w:rPr>
                <w:rFonts w:ascii="Arial" w:hAnsi="Arial" w:cs="Arial"/>
              </w:rPr>
              <w:t>«Оказание консультационной и организационной поддержки субъектам малого и среднего предпринимательства»</w:t>
            </w:r>
          </w:p>
        </w:tc>
      </w:tr>
      <w:tr w:rsidR="0000503E" w:rsidRPr="00862D8A" w:rsidTr="00862D8A">
        <w:trPr>
          <w:gridBefore w:val="1"/>
          <w:wBefore w:w="1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Выдача документов( выписки из похозяйственной книги, справок и иных документов)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9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10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 от 22.05.2012г. №16« Об утверждении  административного регламента по оказанию администрацией Троицкого сельсовета муниципальной услуги по выдачи документов( выписки из похозяйственной книги, справок и иных документов)» в редакции Постановление Администрации Троицкого сельсовета Железногорского района от 30.06.2016г. №62</w:t>
            </w:r>
          </w:p>
        </w:tc>
      </w:tr>
      <w:tr w:rsidR="0000503E" w:rsidRPr="00862D8A" w:rsidTr="00862D8A">
        <w:trPr>
          <w:gridBefore w:val="1"/>
          <w:wBefore w:w="10" w:type="dxa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862D8A">
            <w:pPr>
              <w:pStyle w:val="a9"/>
              <w:snapToGrid w:val="0"/>
              <w:spacing w:before="0" w:after="75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D8A">
              <w:rPr>
                <w:rFonts w:ascii="Arial" w:hAnsi="Arial" w:cs="Arial"/>
                <w:sz w:val="22"/>
                <w:szCs w:val="22"/>
              </w:rPr>
              <w:t>Организация работы клубных формирований и проведение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МКУК Троицкий ЦДК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11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12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от 30.05.2012г. №23«Об утверждении  административного Регламента  МКУ «Троицкий ЦДК» Железногорского района Курской области по предоставлению  муниципальной услуги « Организация работы клубных формирований и проведение культурно-массовых мероприятий» в редакции Постановление Администрации Троицкого сельсовета Железногорского района от </w:t>
            </w:r>
            <w:r w:rsidRPr="00862D8A">
              <w:rPr>
                <w:rFonts w:ascii="Arial" w:hAnsi="Arial" w:cs="Arial"/>
              </w:rPr>
              <w:lastRenderedPageBreak/>
              <w:t>30.06.2016г. №63</w:t>
            </w:r>
          </w:p>
        </w:tc>
      </w:tr>
      <w:tr w:rsidR="0000503E" w:rsidRPr="00862D8A" w:rsidTr="00862D8A"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Предоставление информации о времени и месте театральных представлений, эстрадных концертов и гастрольных мероприятий театров, киносеансов, анонсы данных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МКУК Троицкий ЦДК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13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14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 от 07.06.2012г. №26«Об утверждении административного Регламента МКУ «Троицкий ЦДК» Железногорского района Курской области по предоставлению муниципальной услуги «Предоставление информации о времени и месте театральных представлений, эстрадных концертов и гастрольных мероприятий театров, киносеансов, анонсы данных мероприятий» в редакции Постановление Администрации Троицкого сельсовета Железногорского района от 30.06.2016г. №64</w:t>
            </w:r>
          </w:p>
        </w:tc>
      </w:tr>
      <w:tr w:rsidR="0000503E" w:rsidRPr="00862D8A" w:rsidTr="00862D8A"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«Принятие  решения об установлении или прекращении публичных сервитутов»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15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16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pStyle w:val="a4"/>
              <w:spacing w:after="0" w:line="100" w:lineRule="atLeast"/>
              <w:jc w:val="center"/>
              <w:rPr>
                <w:rFonts w:ascii="Arial" w:hAnsi="Arial" w:cs="Arial"/>
                <w:bCs/>
                <w:color w:val="auto"/>
                <w:lang w:eastAsia="en-US"/>
              </w:rPr>
            </w:pPr>
            <w:r w:rsidRPr="00862D8A">
              <w:rPr>
                <w:rFonts w:ascii="Arial" w:hAnsi="Arial" w:cs="Arial"/>
                <w:color w:val="auto"/>
              </w:rPr>
              <w:t>Постановление Администрации Троицкого сельсовета Железногорского района от 06.03.2020 №12 «</w:t>
            </w:r>
            <w:r w:rsidRPr="00862D8A">
              <w:rPr>
                <w:rFonts w:ascii="Arial" w:hAnsi="Arial" w:cs="Arial"/>
                <w:bCs/>
                <w:color w:val="auto"/>
              </w:rPr>
              <w:t xml:space="preserve">Об утверждении  </w:t>
            </w:r>
            <w:r w:rsidRPr="00862D8A">
              <w:rPr>
                <w:rFonts w:ascii="Arial" w:hAnsi="Arial" w:cs="Arial"/>
                <w:color w:val="auto"/>
              </w:rPr>
              <w:t>Административного регламента  предоставления Администрацией Троицкого сельсовета Железногорского района муниципальной услуги «Принятие решения об установлении или прекращении публичных сервитутов»</w:t>
            </w:r>
          </w:p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00503E" w:rsidRPr="00862D8A" w:rsidTr="00862D8A"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«Предоставление порубочного билета и (или)  разрешения на пересадку </w:t>
            </w:r>
            <w:r w:rsidRPr="00862D8A">
              <w:rPr>
                <w:rFonts w:ascii="Arial" w:hAnsi="Arial" w:cs="Arial"/>
              </w:rPr>
              <w:lastRenderedPageBreak/>
              <w:t>деревьев и кустарников».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</w:t>
            </w:r>
            <w:r w:rsidRPr="00862D8A">
              <w:rPr>
                <w:rFonts w:ascii="Arial" w:hAnsi="Arial" w:cs="Arial"/>
              </w:rPr>
              <w:lastRenderedPageBreak/>
              <w:t xml:space="preserve">р-н., с. Троицкое, тел.:7-22-44, эл. почта  </w:t>
            </w:r>
            <w:hyperlink r:id="rId17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18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pacing w:before="180" w:after="180" w:line="240" w:lineRule="auto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от 06.03.2020 </w:t>
            </w:r>
            <w:r w:rsidRPr="00862D8A">
              <w:rPr>
                <w:rFonts w:ascii="Arial" w:hAnsi="Arial" w:cs="Arial"/>
              </w:rPr>
              <w:lastRenderedPageBreak/>
              <w:t>№13 «</w:t>
            </w:r>
            <w:r w:rsidRPr="00862D8A">
              <w:rPr>
                <w:rFonts w:ascii="Arial" w:hAnsi="Arial" w:cs="Arial"/>
                <w:bCs/>
              </w:rPr>
              <w:t>Об утверждении административного регламента предоставления  Администрацией Троицкого сельсовета Железногорского района  муниципальной услуги  «Предоставление порубочного билета и (или)  разрешения на пересадку деревьев и кустарников»</w:t>
            </w:r>
          </w:p>
        </w:tc>
      </w:tr>
      <w:tr w:rsidR="0000503E" w:rsidRPr="00862D8A" w:rsidTr="00862D8A"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«</w:t>
            </w:r>
            <w:r w:rsidRPr="00862D8A">
              <w:rPr>
                <w:rFonts w:ascii="Arial" w:hAnsi="Arial" w:cs="Arial"/>
                <w:bCs/>
              </w:rPr>
              <w:t>Перераспределение земель и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862D8A">
              <w:rPr>
                <w:rFonts w:ascii="Arial" w:eastAsia="Arial Unicode MS" w:hAnsi="Arial" w:cs="Arial"/>
                <w:bCs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19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77E88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20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77E88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pStyle w:val="a3"/>
              <w:widowControl w:val="0"/>
              <w:spacing w:after="0" w:line="100" w:lineRule="atLeast"/>
              <w:ind w:left="0"/>
              <w:jc w:val="center"/>
              <w:rPr>
                <w:rFonts w:ascii="Arial" w:eastAsia="Arial Unicode MS" w:hAnsi="Arial" w:cs="Arial"/>
                <w:bCs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 от 06.03.2020 №1</w:t>
            </w:r>
            <w:r w:rsidR="00862D8A" w:rsidRPr="00862D8A">
              <w:rPr>
                <w:rFonts w:ascii="Arial" w:hAnsi="Arial" w:cs="Arial"/>
              </w:rPr>
              <w:t>4 «</w:t>
            </w:r>
            <w:r w:rsidR="00862D8A" w:rsidRPr="00862D8A">
              <w:rPr>
                <w:rFonts w:ascii="Arial" w:hAnsi="Arial" w:cs="Arial"/>
                <w:bCs/>
              </w:rPr>
              <w:t>Об утверждении Административного</w:t>
            </w:r>
            <w:r w:rsidR="00862D8A" w:rsidRPr="00862D8A">
              <w:rPr>
                <w:rFonts w:ascii="Arial" w:hAnsi="Arial" w:cs="Arial"/>
              </w:rPr>
              <w:t xml:space="preserve"> регламента предоставления Администрацией Троицкого сельсовета Железногорского района Курской области муниципальной услуги «</w:t>
            </w:r>
            <w:r w:rsidR="00862D8A" w:rsidRPr="00862D8A">
              <w:rPr>
                <w:rFonts w:ascii="Arial" w:hAnsi="Arial" w:cs="Arial"/>
                <w:bCs/>
              </w:rPr>
              <w:t>Перераспределение земель и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862D8A" w:rsidRPr="00862D8A">
              <w:rPr>
                <w:rFonts w:ascii="Arial" w:eastAsia="Arial Unicode MS" w:hAnsi="Arial" w:cs="Arial"/>
                <w:bCs/>
              </w:rPr>
              <w:t>».</w:t>
            </w:r>
          </w:p>
        </w:tc>
      </w:tr>
      <w:tr w:rsidR="0000503E" w:rsidRPr="00862D8A" w:rsidTr="00862D8A"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>«</w:t>
            </w:r>
            <w:r w:rsidRPr="00862D8A">
              <w:rPr>
                <w:rFonts w:ascii="Arial" w:hAnsi="Arial" w:cs="Arial"/>
                <w:bCs/>
              </w:rPr>
              <w:t>Выдача справок, выписок из домовых и похозяйственных книг</w:t>
            </w:r>
            <w:r w:rsidRPr="00862D8A">
              <w:rPr>
                <w:rFonts w:ascii="Arial" w:hAnsi="Arial" w:cs="Arial"/>
              </w:rPr>
              <w:t>».</w:t>
            </w:r>
          </w:p>
          <w:p w:rsidR="0000503E" w:rsidRPr="00862D8A" w:rsidRDefault="0000503E" w:rsidP="00862D8A">
            <w:pPr>
              <w:spacing w:line="2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21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22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widowControl w:val="0"/>
              <w:autoSpaceDE w:val="0"/>
              <w:ind w:firstLine="709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 от 06.03.2020 №11 «Об утверждении административного регламента предоставления муниципальной услуги «</w:t>
            </w:r>
            <w:r w:rsidRPr="00862D8A">
              <w:rPr>
                <w:rFonts w:ascii="Arial" w:hAnsi="Arial" w:cs="Arial"/>
                <w:bCs/>
              </w:rPr>
              <w:t>Выдача справок, выписок из домовых и похозяйственных книг</w:t>
            </w:r>
            <w:r w:rsidRPr="00862D8A">
              <w:rPr>
                <w:rFonts w:ascii="Arial" w:hAnsi="Arial" w:cs="Arial"/>
              </w:rPr>
              <w:t>».</w:t>
            </w:r>
          </w:p>
        </w:tc>
      </w:tr>
      <w:tr w:rsidR="0000503E" w:rsidRPr="00862D8A" w:rsidTr="00862D8A">
        <w:trPr>
          <w:trHeight w:val="2893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pStyle w:val="a4"/>
              <w:spacing w:after="0" w:line="240" w:lineRule="atLeast"/>
              <w:jc w:val="center"/>
              <w:rPr>
                <w:rFonts w:ascii="Arial" w:hAnsi="Arial" w:cs="Arial"/>
                <w:bCs/>
                <w:color w:val="auto"/>
              </w:rPr>
            </w:pPr>
            <w:r w:rsidRPr="00862D8A">
              <w:rPr>
                <w:rFonts w:ascii="Arial" w:hAnsi="Arial" w:cs="Arial"/>
                <w:bCs/>
                <w:color w:val="auto"/>
              </w:rPr>
              <w:t>Утверждение схемы</w:t>
            </w:r>
          </w:p>
          <w:p w:rsidR="0000503E" w:rsidRPr="00862D8A" w:rsidRDefault="0000503E" w:rsidP="00862D8A">
            <w:pPr>
              <w:pStyle w:val="a4"/>
              <w:spacing w:after="0" w:line="240" w:lineRule="atLeast"/>
              <w:jc w:val="center"/>
              <w:rPr>
                <w:rFonts w:ascii="Arial" w:hAnsi="Arial" w:cs="Arial"/>
                <w:color w:val="auto"/>
              </w:rPr>
            </w:pPr>
            <w:r w:rsidRPr="00862D8A">
              <w:rPr>
                <w:rFonts w:ascii="Arial" w:hAnsi="Arial" w:cs="Arial"/>
                <w:bCs/>
                <w:color w:val="auto"/>
              </w:rPr>
              <w:t>расположения земельного участка</w:t>
            </w:r>
          </w:p>
          <w:p w:rsidR="0000503E" w:rsidRPr="00862D8A" w:rsidRDefault="0000503E" w:rsidP="00862D8A">
            <w:pPr>
              <w:pStyle w:val="a4"/>
              <w:spacing w:after="0" w:line="240" w:lineRule="atLeast"/>
              <w:jc w:val="center"/>
              <w:rPr>
                <w:rFonts w:ascii="Arial" w:hAnsi="Arial" w:cs="Arial"/>
                <w:bCs/>
                <w:color w:val="auto"/>
              </w:rPr>
            </w:pPr>
            <w:r w:rsidRPr="00862D8A">
              <w:rPr>
                <w:rFonts w:ascii="Arial" w:hAnsi="Arial" w:cs="Arial"/>
                <w:color w:val="auto"/>
              </w:rPr>
              <w:t>на кадастровом плане территории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23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24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pStyle w:val="ConsPlusTitle"/>
              <w:widowControl/>
              <w:spacing w:after="0" w:line="240" w:lineRule="atLeast"/>
              <w:jc w:val="center"/>
              <w:rPr>
                <w:bCs/>
                <w:sz w:val="22"/>
                <w:szCs w:val="22"/>
              </w:rPr>
            </w:pPr>
            <w:r w:rsidRPr="00862D8A">
              <w:rPr>
                <w:sz w:val="22"/>
                <w:szCs w:val="22"/>
              </w:rPr>
              <w:t>Постановление Администрации Троицкого сельсовета Железногорского района от 06.03.2020г. №10</w:t>
            </w:r>
            <w:r w:rsidRPr="00862D8A">
              <w:rPr>
                <w:bCs/>
                <w:sz w:val="22"/>
                <w:szCs w:val="22"/>
              </w:rPr>
              <w:t xml:space="preserve"> «Об утверждении административного регламента </w:t>
            </w:r>
            <w:r w:rsidRPr="00862D8A">
              <w:rPr>
                <w:sz w:val="22"/>
                <w:szCs w:val="22"/>
              </w:rPr>
              <w:t xml:space="preserve">Администрации Троицкого сельсовета Железногорского района по предоставлению муниципальной услуги </w:t>
            </w:r>
            <w:r w:rsidRPr="00862D8A">
              <w:rPr>
                <w:bCs/>
                <w:sz w:val="22"/>
                <w:szCs w:val="22"/>
              </w:rPr>
              <w:t>«Утверждение схемы расположения земельного участка на кадастровом плане территории»</w:t>
            </w:r>
          </w:p>
        </w:tc>
      </w:tr>
      <w:tr w:rsidR="0000503E" w:rsidRPr="00862D8A" w:rsidTr="00862D8A">
        <w:trPr>
          <w:trHeight w:val="2685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widowControl w:val="0"/>
              <w:tabs>
                <w:tab w:val="left" w:pos="2585"/>
                <w:tab w:val="center" w:pos="481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>Предварительное согласование предоставления земельного участка</w:t>
            </w:r>
          </w:p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25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26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</w:t>
            </w:r>
            <w:r w:rsidRPr="00862D8A">
              <w:rPr>
                <w:rFonts w:ascii="Arial" w:hAnsi="Arial" w:cs="Arial"/>
                <w:bCs/>
              </w:rPr>
              <w:t>от 03.06.2019г  № 29</w:t>
            </w:r>
          </w:p>
          <w:p w:rsidR="0000503E" w:rsidRPr="00862D8A" w:rsidRDefault="0000503E" w:rsidP="00862D8A">
            <w:pPr>
              <w:widowControl w:val="0"/>
              <w:tabs>
                <w:tab w:val="left" w:pos="2585"/>
                <w:tab w:val="center" w:pos="481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 xml:space="preserve">Об утверждении административного регламента </w:t>
            </w:r>
            <w:r w:rsidRPr="00862D8A">
              <w:rPr>
                <w:rFonts w:ascii="Arial" w:hAnsi="Arial" w:cs="Arial"/>
                <w:bCs/>
              </w:rPr>
              <w:t xml:space="preserve">предоставления муниципальной услуги </w:t>
            </w:r>
            <w:r w:rsidRPr="00862D8A">
              <w:rPr>
                <w:rFonts w:ascii="Arial" w:hAnsi="Arial" w:cs="Arial"/>
              </w:rPr>
              <w:t>«Предварительное согласование предоставления земельного участка»</w:t>
            </w:r>
          </w:p>
        </w:tc>
      </w:tr>
      <w:tr w:rsidR="0000503E" w:rsidRPr="00862D8A" w:rsidTr="00862D8A">
        <w:trPr>
          <w:trHeight w:val="169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62D8A">
              <w:rPr>
                <w:rFonts w:ascii="Arial" w:hAnsi="Arial" w:cs="Arial"/>
                <w:bCs/>
                <w:lang w:eastAsia="en-US"/>
              </w:rPr>
      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</w:t>
            </w:r>
            <w:r w:rsidRPr="00862D8A">
              <w:rPr>
                <w:rFonts w:ascii="Arial" w:hAnsi="Arial" w:cs="Arial"/>
                <w:bCs/>
                <w:lang w:eastAsia="en-US"/>
              </w:rPr>
              <w:lastRenderedPageBreak/>
              <w:t>(фермерским) хозяйствам для осуществления крестьянским (фермерским) хозяйством его</w:t>
            </w:r>
          </w:p>
          <w:p w:rsidR="0000503E" w:rsidRPr="00862D8A" w:rsidRDefault="0000503E" w:rsidP="00862D8A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  <w:bCs/>
                <w:lang w:eastAsia="en-US"/>
              </w:rPr>
              <w:t>деятельности</w:t>
            </w:r>
          </w:p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27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28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</w:t>
            </w:r>
            <w:r w:rsidRPr="00862D8A">
              <w:rPr>
                <w:rFonts w:ascii="Arial" w:hAnsi="Arial" w:cs="Arial"/>
                <w:bCs/>
              </w:rPr>
              <w:t xml:space="preserve"> от  03.06.2019г. №35</w:t>
            </w:r>
          </w:p>
          <w:p w:rsidR="0000503E" w:rsidRPr="00862D8A" w:rsidRDefault="0000503E" w:rsidP="00862D8A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862D8A">
              <w:rPr>
                <w:rFonts w:ascii="Arial" w:hAnsi="Arial" w:cs="Arial"/>
              </w:rPr>
              <w:t xml:space="preserve">Об утверждении административного регламента </w:t>
            </w:r>
            <w:r w:rsidRPr="00862D8A">
              <w:rPr>
                <w:rFonts w:ascii="Arial" w:hAnsi="Arial" w:cs="Arial"/>
                <w:bCs/>
              </w:rPr>
              <w:t>предоставления муниципальной услуги  «</w:t>
            </w:r>
            <w:r w:rsidRPr="00862D8A">
              <w:rPr>
                <w:rFonts w:ascii="Arial" w:hAnsi="Arial" w:cs="Arial"/>
                <w:bCs/>
                <w:lang w:eastAsia="en-US"/>
              </w:rPr>
      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</w:t>
            </w:r>
            <w:r w:rsidRPr="00862D8A">
              <w:rPr>
                <w:rFonts w:ascii="Arial" w:hAnsi="Arial" w:cs="Arial"/>
                <w:bCs/>
                <w:lang w:eastAsia="en-US"/>
              </w:rPr>
              <w:lastRenderedPageBreak/>
              <w:t>садоводства, дачного хозяйства, гражданам и крестьянским (фермерским) хозяйствам для осуществления крестьянским (фермерским) хозяйством его</w:t>
            </w:r>
          </w:p>
          <w:p w:rsidR="0000503E" w:rsidRPr="00862D8A" w:rsidRDefault="0000503E" w:rsidP="00862D8A">
            <w:pPr>
              <w:widowControl w:val="0"/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  <w:bCs/>
                <w:lang w:eastAsia="en-US"/>
              </w:rPr>
              <w:t>деятельности</w:t>
            </w:r>
            <w:r w:rsidRPr="00862D8A">
              <w:rPr>
                <w:rFonts w:ascii="Arial" w:hAnsi="Arial" w:cs="Arial"/>
                <w:bCs/>
              </w:rPr>
              <w:t>»</w:t>
            </w:r>
          </w:p>
        </w:tc>
      </w:tr>
      <w:tr w:rsidR="0000503E" w:rsidRPr="00862D8A" w:rsidTr="00862D8A">
        <w:trPr>
          <w:trHeight w:val="566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  <w:bCs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29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30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</w:t>
            </w:r>
            <w:r w:rsidRPr="00862D8A">
              <w:rPr>
                <w:rFonts w:ascii="Arial" w:hAnsi="Arial" w:cs="Arial"/>
                <w:bCs/>
              </w:rPr>
              <w:t xml:space="preserve"> от  03.06.2019 №36</w:t>
            </w:r>
          </w:p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 xml:space="preserve">Об утверждении административного регламента </w:t>
            </w:r>
            <w:r w:rsidRPr="00862D8A">
              <w:rPr>
                <w:rFonts w:ascii="Arial" w:hAnsi="Arial" w:cs="Arial"/>
                <w:bCs/>
              </w:rPr>
              <w:t>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      </w:r>
          </w:p>
        </w:tc>
      </w:tr>
      <w:tr w:rsidR="0000503E" w:rsidRPr="00862D8A" w:rsidTr="00862D8A">
        <w:trPr>
          <w:trHeight w:val="2893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2"/>
              </w:rPr>
            </w:pPr>
            <w:r w:rsidRPr="00862D8A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      </w:r>
          </w:p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31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32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>Постановление Администрации Троицкого сельсовета Железногорского района</w:t>
            </w:r>
            <w:r w:rsidRPr="00862D8A">
              <w:rPr>
                <w:rFonts w:ascii="Arial" w:hAnsi="Arial" w:cs="Arial"/>
                <w:bCs/>
              </w:rPr>
              <w:t xml:space="preserve"> от    03.06.2019 №31</w:t>
            </w:r>
          </w:p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2"/>
              </w:rPr>
            </w:pPr>
            <w:r w:rsidRPr="00862D8A">
              <w:rPr>
                <w:rFonts w:ascii="Arial" w:hAnsi="Arial" w:cs="Arial"/>
              </w:rPr>
              <w:t xml:space="preserve">Об утверждении административного регламента </w:t>
            </w:r>
            <w:r w:rsidRPr="00862D8A">
              <w:rPr>
                <w:rFonts w:ascii="Arial" w:hAnsi="Arial" w:cs="Arial"/>
                <w:bCs/>
              </w:rPr>
              <w:t>предоставления муниципальной услуги «</w:t>
            </w:r>
            <w:r w:rsidRPr="00862D8A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      </w:r>
            <w:r w:rsidRPr="00862D8A">
              <w:rPr>
                <w:rFonts w:ascii="Arial" w:hAnsi="Arial" w:cs="Arial"/>
                <w:bCs/>
              </w:rPr>
              <w:t>» (в ред. от 15.12.2020 №74)</w:t>
            </w:r>
          </w:p>
        </w:tc>
      </w:tr>
      <w:tr w:rsidR="0000503E" w:rsidRPr="00862D8A" w:rsidTr="00862D8A">
        <w:trPr>
          <w:trHeight w:val="340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33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34" w:tgtFrame="_blank" w:history="1">
              <w:r w:rsidRPr="00862D8A">
                <w:rPr>
                  <w:rFonts w:ascii="Arial" w:hAnsi="Arial" w:cs="Arial"/>
                  <w:bCs/>
                </w:rPr>
                <w:t>admtroitsky.ru</w:t>
              </w:r>
            </w:hyperlink>
          </w:p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</w:t>
            </w:r>
            <w:r w:rsidRPr="00862D8A">
              <w:rPr>
                <w:rFonts w:ascii="Arial" w:hAnsi="Arial" w:cs="Arial"/>
                <w:bCs/>
              </w:rPr>
              <w:t>от   03.06.2019 №32</w:t>
            </w:r>
          </w:p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  <w:bCs/>
                <w:kern w:val="2"/>
              </w:rPr>
            </w:pPr>
            <w:r w:rsidRPr="00862D8A">
              <w:rPr>
                <w:rFonts w:ascii="Arial" w:hAnsi="Arial" w:cs="Arial"/>
              </w:rPr>
              <w:t xml:space="preserve">Об утверждении административного регламента </w:t>
            </w:r>
            <w:r w:rsidRPr="00862D8A">
              <w:rPr>
                <w:rFonts w:ascii="Arial" w:hAnsi="Arial" w:cs="Arial"/>
                <w:bCs/>
              </w:rPr>
              <w:t>предоставления муниципальной услуги «</w:t>
            </w:r>
            <w:r w:rsidRPr="00862D8A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  <w:r w:rsidRPr="00862D8A">
              <w:rPr>
                <w:rFonts w:ascii="Arial" w:hAnsi="Arial" w:cs="Arial"/>
                <w:bCs/>
              </w:rPr>
              <w:t>»</w:t>
            </w:r>
          </w:p>
        </w:tc>
      </w:tr>
      <w:tr w:rsidR="0000503E" w:rsidRPr="00862D8A" w:rsidTr="00862D8A">
        <w:trPr>
          <w:trHeight w:val="3157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  <w:bCs/>
              </w:rPr>
      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      </w:r>
          </w:p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35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36" w:tgtFrame="_blank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admtroitsky.ru</w:t>
              </w:r>
            </w:hyperlink>
          </w:p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от  </w:t>
            </w:r>
            <w:r w:rsidRPr="00862D8A">
              <w:rPr>
                <w:rFonts w:ascii="Arial" w:hAnsi="Arial" w:cs="Arial"/>
                <w:bCs/>
              </w:rPr>
              <w:t> 03.06.2019 №28 «Об утверждении административного регламента предоставления муниципальной услуги 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      </w:r>
          </w:p>
        </w:tc>
      </w:tr>
      <w:tr w:rsidR="0000503E" w:rsidRPr="00862D8A" w:rsidTr="00862D8A">
        <w:trPr>
          <w:trHeight w:val="707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  <w:bCs/>
              </w:rPr>
              <w:t>«</w:t>
            </w:r>
            <w:r w:rsidRPr="00862D8A">
              <w:rPr>
                <w:rFonts w:ascii="Arial" w:hAnsi="Arial" w:cs="Arial"/>
                <w:bCs/>
                <w:lang w:eastAsia="en-US"/>
              </w:rPr>
              <w:t>Присвоение адресов объектам адресации, изменение, аннулирование адресов</w:t>
            </w:r>
            <w:r w:rsidRPr="00862D8A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37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38" w:tgtFrame="_blank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admtroitsky.ru</w:t>
              </w:r>
            </w:hyperlink>
          </w:p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hd w:val="clear" w:color="auto" w:fill="FFFFFF"/>
              <w:jc w:val="center"/>
              <w:rPr>
                <w:rFonts w:ascii="Arial" w:hAnsi="Arial" w:cs="Arial"/>
                <w:spacing w:val="-7"/>
                <w:w w:val="107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от  </w:t>
            </w:r>
            <w:r w:rsidRPr="00862D8A">
              <w:rPr>
                <w:rFonts w:ascii="Arial" w:hAnsi="Arial" w:cs="Arial"/>
                <w:spacing w:val="-7"/>
                <w:w w:val="107"/>
              </w:rPr>
              <w:t xml:space="preserve"> 03.06.2019 №34</w:t>
            </w:r>
          </w:p>
          <w:p w:rsidR="0000503E" w:rsidRPr="00862D8A" w:rsidRDefault="0000503E" w:rsidP="00862D8A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Об утверждении административного регламента предоставления муниципальной услуги </w:t>
            </w:r>
            <w:r w:rsidRPr="00862D8A">
              <w:rPr>
                <w:rFonts w:ascii="Arial" w:hAnsi="Arial" w:cs="Arial"/>
                <w:bCs/>
              </w:rPr>
              <w:t>«</w:t>
            </w:r>
            <w:r w:rsidRPr="00862D8A">
              <w:rPr>
                <w:rFonts w:ascii="Arial" w:hAnsi="Arial" w:cs="Arial"/>
                <w:bCs/>
                <w:lang w:eastAsia="en-US"/>
              </w:rPr>
              <w:t>Присвоение адресов объектам адресации, изменение, аннулирование адресов</w:t>
            </w:r>
            <w:r w:rsidRPr="00862D8A">
              <w:rPr>
                <w:rFonts w:ascii="Arial" w:hAnsi="Arial" w:cs="Arial"/>
                <w:bCs/>
              </w:rPr>
              <w:t>»</w:t>
            </w:r>
          </w:p>
        </w:tc>
      </w:tr>
      <w:tr w:rsidR="0000503E" w:rsidRPr="00862D8A" w:rsidTr="00862D8A">
        <w:trPr>
          <w:trHeight w:val="3537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  <w:bCs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39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40" w:tgtFrame="_blank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admtroitsky.ru</w:t>
              </w:r>
            </w:hyperlink>
          </w:p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hd w:val="clear" w:color="auto" w:fill="FFFFFF"/>
              <w:jc w:val="center"/>
              <w:rPr>
                <w:rFonts w:ascii="Arial" w:hAnsi="Arial" w:cs="Arial"/>
                <w:spacing w:val="-7"/>
                <w:w w:val="107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</w:t>
            </w:r>
            <w:r w:rsidRPr="00862D8A">
              <w:rPr>
                <w:rFonts w:ascii="Arial" w:hAnsi="Arial" w:cs="Arial"/>
                <w:spacing w:val="-7"/>
                <w:w w:val="107"/>
              </w:rPr>
              <w:t>от 03.06.2019 №30</w:t>
            </w:r>
          </w:p>
          <w:p w:rsidR="0000503E" w:rsidRPr="00862D8A" w:rsidRDefault="0000503E" w:rsidP="00862D8A">
            <w:pPr>
              <w:pStyle w:val="Style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D8A">
              <w:rPr>
                <w:rStyle w:val="FontStyle12"/>
                <w:rFonts w:ascii="Arial" w:hAnsi="Arial" w:cs="Arial"/>
                <w:color w:val="auto"/>
                <w:sz w:val="22"/>
                <w:szCs w:val="22"/>
              </w:rPr>
              <w:t xml:space="preserve">Об утверждении новой редакции административного регламента по предоставлению муниципальной услуги </w:t>
            </w:r>
            <w:r w:rsidRPr="00862D8A">
              <w:rPr>
                <w:rFonts w:ascii="Arial" w:hAnsi="Arial" w:cs="Arial"/>
                <w:bCs/>
                <w:sz w:val="22"/>
                <w:szCs w:val="22"/>
              </w:rPr>
              <w:t>«Предоставление в безвозмездное пользование, аренду имущества, находящегося в муниципальной собственности»</w:t>
            </w:r>
          </w:p>
        </w:tc>
      </w:tr>
      <w:tr w:rsidR="0000503E" w:rsidRPr="00862D8A" w:rsidTr="00862D8A">
        <w:trPr>
          <w:trHeight w:val="385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Выдача разрешений на снос (обрезку, пересадку) зеленых насаждений, а также изъятие газонов в пределах муниципального образования «Троицкий сельсовет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41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42" w:tgtFrame="_blank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admtroitsky.ru</w:t>
              </w:r>
            </w:hyperlink>
          </w:p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tabs>
                <w:tab w:val="left" w:pos="6946"/>
                <w:tab w:val="left" w:pos="13183"/>
                <w:tab w:val="left" w:pos="24956"/>
                <w:tab w:val="right" w:pos="29028"/>
              </w:tabs>
              <w:jc w:val="center"/>
              <w:rPr>
                <w:rFonts w:ascii="Arial" w:eastAsia="Arial Unicode MS" w:hAnsi="Arial" w:cs="Arial"/>
                <w:bCs/>
                <w:lang w:eastAsia="hi-IN" w:bidi="hi-IN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от </w:t>
            </w:r>
            <w:r w:rsidRPr="00862D8A">
              <w:rPr>
                <w:rFonts w:ascii="Arial" w:eastAsia="Arial Unicode MS" w:hAnsi="Arial" w:cs="Arial"/>
                <w:bCs/>
                <w:lang w:eastAsia="hi-IN" w:bidi="hi-IN"/>
              </w:rPr>
              <w:t>18.10 2016 года №116</w:t>
            </w:r>
          </w:p>
          <w:p w:rsidR="0000503E" w:rsidRPr="00862D8A" w:rsidRDefault="0000503E" w:rsidP="00862D8A">
            <w:pPr>
              <w:pStyle w:val="1"/>
              <w:rPr>
                <w:b w:val="0"/>
                <w:color w:val="auto"/>
                <w:sz w:val="22"/>
                <w:szCs w:val="22"/>
              </w:rPr>
            </w:pPr>
            <w:r w:rsidRPr="00862D8A">
              <w:rPr>
                <w:b w:val="0"/>
                <w:color w:val="auto"/>
                <w:sz w:val="22"/>
                <w:szCs w:val="22"/>
              </w:rPr>
              <w:t>Об утверждении административного регламента администрации Троицкого сельсовета Железногорского района по предоставлению муниципальной услуги "Выдача разрешений на снос (обрезку, пересадку) зеленых насаждений, а также изъятие газонов в пределах муниципального образования «Троицкий сельсовет»</w:t>
            </w:r>
          </w:p>
        </w:tc>
      </w:tr>
      <w:tr w:rsidR="0000503E" w:rsidRPr="00862D8A" w:rsidTr="00862D8A">
        <w:trPr>
          <w:trHeight w:val="3542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center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  <w:bCs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43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44" w:tgtFrame="_blank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admtroitsky.ru</w:t>
              </w:r>
            </w:hyperlink>
          </w:p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shd w:val="clear" w:color="auto" w:fill="FFFFFF"/>
              <w:jc w:val="center"/>
              <w:rPr>
                <w:rFonts w:ascii="Arial" w:hAnsi="Arial" w:cs="Arial"/>
                <w:spacing w:val="-7"/>
                <w:w w:val="107"/>
              </w:rPr>
            </w:pPr>
            <w:r w:rsidRPr="00862D8A">
              <w:rPr>
                <w:rFonts w:ascii="Arial" w:hAnsi="Arial" w:cs="Arial"/>
              </w:rPr>
              <w:t xml:space="preserve">Постановление Администрации Троицкого сельсовета Железногорского района от </w:t>
            </w:r>
            <w:r w:rsidRPr="00862D8A">
              <w:rPr>
                <w:rFonts w:ascii="Arial" w:hAnsi="Arial" w:cs="Arial"/>
                <w:spacing w:val="-7"/>
                <w:w w:val="107"/>
              </w:rPr>
              <w:t>05.06.2019 №38</w:t>
            </w:r>
          </w:p>
          <w:p w:rsidR="0000503E" w:rsidRPr="00862D8A" w:rsidRDefault="0000503E" w:rsidP="00862D8A">
            <w:pPr>
              <w:pStyle w:val="Style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D8A">
              <w:rPr>
                <w:rStyle w:val="FontStyle12"/>
                <w:rFonts w:ascii="Arial" w:hAnsi="Arial" w:cs="Arial"/>
                <w:color w:val="auto"/>
                <w:sz w:val="22"/>
                <w:szCs w:val="22"/>
              </w:rPr>
              <w:t xml:space="preserve">Об утверждении новой редакции административного регламента по предоставлению муниципальной услуги </w:t>
            </w:r>
            <w:r w:rsidRPr="00862D8A">
              <w:rPr>
                <w:rFonts w:ascii="Arial" w:hAnsi="Arial" w:cs="Arial"/>
                <w:bCs/>
                <w:sz w:val="22"/>
                <w:szCs w:val="22"/>
              </w:rPr>
              <w:t>«Выдача несовершеннолетним лицам, достигшим 16 лет, разрешения на вступление в брак до достижения брачного возраста»</w:t>
            </w:r>
          </w:p>
        </w:tc>
      </w:tr>
      <w:tr w:rsidR="0000503E" w:rsidRPr="00862D8A" w:rsidTr="00862D8A">
        <w:trPr>
          <w:trHeight w:val="3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862D8A">
            <w:pPr>
              <w:pStyle w:val="ConsPlusTitle"/>
              <w:jc w:val="center"/>
              <w:rPr>
                <w:sz w:val="22"/>
                <w:szCs w:val="22"/>
              </w:rPr>
            </w:pPr>
            <w:r w:rsidRPr="00862D8A">
              <w:rPr>
                <w:sz w:val="22"/>
                <w:szCs w:val="22"/>
              </w:rPr>
              <w:t xml:space="preserve">Отчуждение недвижимого  имущества, находящегося  в собственности </w:t>
            </w:r>
            <w:r w:rsidRPr="00862D8A">
              <w:rPr>
                <w:kern w:val="1"/>
                <w:sz w:val="22"/>
                <w:szCs w:val="22"/>
              </w:rPr>
              <w:t>МО «</w:t>
            </w:r>
            <w:r w:rsidRPr="00862D8A">
              <w:rPr>
                <w:bCs/>
                <w:kern w:val="1"/>
                <w:sz w:val="22"/>
                <w:szCs w:val="22"/>
              </w:rPr>
              <w:t xml:space="preserve">Троицкий» </w:t>
            </w:r>
            <w:r w:rsidRPr="00862D8A">
              <w:rPr>
                <w:kern w:val="1"/>
                <w:sz w:val="22"/>
                <w:szCs w:val="22"/>
              </w:rPr>
              <w:t xml:space="preserve">сельсовета  </w:t>
            </w:r>
            <w:r w:rsidRPr="00862D8A">
              <w:rPr>
                <w:bCs/>
                <w:kern w:val="1"/>
                <w:sz w:val="22"/>
                <w:szCs w:val="22"/>
              </w:rPr>
              <w:t xml:space="preserve">Железногорского </w:t>
            </w:r>
            <w:r w:rsidRPr="00862D8A">
              <w:rPr>
                <w:kern w:val="1"/>
                <w:sz w:val="22"/>
                <w:szCs w:val="22"/>
              </w:rPr>
              <w:t xml:space="preserve">района Курской области </w:t>
            </w:r>
            <w:r w:rsidRPr="00862D8A">
              <w:rPr>
                <w:sz w:val="22"/>
                <w:szCs w:val="22"/>
              </w:rPr>
              <w:t>и арендуемого субъектами малого и 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администрация Троицкого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napToGrid w:val="0"/>
              <w:spacing w:line="240" w:lineRule="atLeast"/>
              <w:jc w:val="both"/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>Физические и юридические лица, жители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D0031D">
            <w:pPr>
              <w:rPr>
                <w:rFonts w:ascii="Arial" w:hAnsi="Arial" w:cs="Arial"/>
              </w:rPr>
            </w:pPr>
            <w:r w:rsidRPr="00862D8A">
              <w:rPr>
                <w:rFonts w:ascii="Arial" w:hAnsi="Arial" w:cs="Arial"/>
              </w:rPr>
              <w:t xml:space="preserve">307155 Курская обл., Железногорский р-н., с. Троицкое, тел.:7-22-44, эл. почта  </w:t>
            </w:r>
            <w:hyperlink r:id="rId45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troitskiyselsovet@mail.ru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  <w:hyperlink r:id="rId46" w:tgtFrame="_blank" w:history="1">
              <w:r w:rsidRPr="00862D8A">
                <w:rPr>
                  <w:rStyle w:val="aa"/>
                  <w:rFonts w:ascii="Arial" w:hAnsi="Arial" w:cs="Arial"/>
                  <w:color w:val="auto"/>
                </w:rPr>
                <w:t>admtroitsky.ru</w:t>
              </w:r>
            </w:hyperlink>
          </w:p>
          <w:p w:rsidR="0000503E" w:rsidRPr="00862D8A" w:rsidRDefault="0000503E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3E" w:rsidRPr="00862D8A" w:rsidRDefault="0000503E" w:rsidP="00862D8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D8A">
              <w:rPr>
                <w:rFonts w:ascii="Arial" w:hAnsi="Arial" w:cs="Arial"/>
                <w:sz w:val="22"/>
                <w:szCs w:val="22"/>
              </w:rPr>
              <w:t>Постановление Администрации Троицкого сельсовета Железногорского района от 16.10.2018  №61</w:t>
            </w:r>
          </w:p>
          <w:p w:rsidR="0000503E" w:rsidRPr="00862D8A" w:rsidRDefault="0000503E" w:rsidP="00862D8A">
            <w:pPr>
              <w:pStyle w:val="ConsPlusTitle"/>
              <w:jc w:val="center"/>
              <w:rPr>
                <w:sz w:val="22"/>
                <w:szCs w:val="22"/>
              </w:rPr>
            </w:pPr>
            <w:r w:rsidRPr="00862D8A">
              <w:rPr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 услуги «Отчуждение недвижимого  имущества, находящегося  в собственности </w:t>
            </w:r>
            <w:r w:rsidRPr="00862D8A">
              <w:rPr>
                <w:kern w:val="1"/>
                <w:sz w:val="22"/>
                <w:szCs w:val="22"/>
              </w:rPr>
              <w:t>МО «</w:t>
            </w:r>
            <w:r w:rsidRPr="00862D8A">
              <w:rPr>
                <w:bCs/>
                <w:kern w:val="1"/>
                <w:sz w:val="22"/>
                <w:szCs w:val="22"/>
              </w:rPr>
              <w:t xml:space="preserve">Троицкий» </w:t>
            </w:r>
            <w:r w:rsidRPr="00862D8A">
              <w:rPr>
                <w:kern w:val="1"/>
                <w:sz w:val="22"/>
                <w:szCs w:val="22"/>
              </w:rPr>
              <w:t xml:space="preserve">сельсовета  </w:t>
            </w:r>
            <w:r w:rsidRPr="00862D8A">
              <w:rPr>
                <w:bCs/>
                <w:kern w:val="1"/>
                <w:sz w:val="22"/>
                <w:szCs w:val="22"/>
              </w:rPr>
              <w:t xml:space="preserve">Железногорского </w:t>
            </w:r>
            <w:r w:rsidRPr="00862D8A">
              <w:rPr>
                <w:kern w:val="1"/>
                <w:sz w:val="22"/>
                <w:szCs w:val="22"/>
              </w:rPr>
              <w:t>района Курской области</w:t>
            </w:r>
            <w:r w:rsidRPr="00862D8A">
              <w:rPr>
                <w:sz w:val="22"/>
                <w:szCs w:val="22"/>
              </w:rPr>
              <w:t xml:space="preserve"> и арендуемого субъектами малого и  среднего предпринимательства»</w:t>
            </w:r>
          </w:p>
        </w:tc>
      </w:tr>
    </w:tbl>
    <w:p w:rsidR="00B507B8" w:rsidRPr="002D3C6D" w:rsidRDefault="00B507B8" w:rsidP="009344A5">
      <w:pPr>
        <w:spacing w:after="0" w:line="240" w:lineRule="atLeast"/>
        <w:jc w:val="both"/>
      </w:pPr>
    </w:p>
    <w:sectPr w:rsidR="00B507B8" w:rsidRPr="002D3C6D" w:rsidSect="00862D8A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85" w:rsidRDefault="00883C85" w:rsidP="00B5761A">
      <w:pPr>
        <w:spacing w:after="0" w:line="240" w:lineRule="auto"/>
      </w:pPr>
      <w:r>
        <w:separator/>
      </w:r>
    </w:p>
  </w:endnote>
  <w:endnote w:type="continuationSeparator" w:id="1">
    <w:p w:rsidR="00883C85" w:rsidRDefault="00883C85" w:rsidP="00B5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85" w:rsidRDefault="00883C85" w:rsidP="00B5761A">
      <w:pPr>
        <w:spacing w:after="0" w:line="240" w:lineRule="auto"/>
      </w:pPr>
      <w:r>
        <w:separator/>
      </w:r>
    </w:p>
  </w:footnote>
  <w:footnote w:type="continuationSeparator" w:id="1">
    <w:p w:rsidR="00883C85" w:rsidRDefault="00883C85" w:rsidP="00B5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075"/>
    <w:multiLevelType w:val="hybridMultilevel"/>
    <w:tmpl w:val="D0C2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D36590"/>
    <w:multiLevelType w:val="hybridMultilevel"/>
    <w:tmpl w:val="D0C2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0D2AA2"/>
    <w:multiLevelType w:val="hybridMultilevel"/>
    <w:tmpl w:val="1D98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C6D"/>
    <w:rsid w:val="00003D9F"/>
    <w:rsid w:val="0000503E"/>
    <w:rsid w:val="000236B0"/>
    <w:rsid w:val="00061812"/>
    <w:rsid w:val="0009220F"/>
    <w:rsid w:val="00092297"/>
    <w:rsid w:val="000C0CC6"/>
    <w:rsid w:val="000D49F7"/>
    <w:rsid w:val="000D51DC"/>
    <w:rsid w:val="001208D0"/>
    <w:rsid w:val="00122051"/>
    <w:rsid w:val="001237DB"/>
    <w:rsid w:val="00253662"/>
    <w:rsid w:val="002718CB"/>
    <w:rsid w:val="002D3C6D"/>
    <w:rsid w:val="002F6128"/>
    <w:rsid w:val="00333F40"/>
    <w:rsid w:val="00373A50"/>
    <w:rsid w:val="00391C58"/>
    <w:rsid w:val="003C56D0"/>
    <w:rsid w:val="004017A1"/>
    <w:rsid w:val="004117FE"/>
    <w:rsid w:val="0049493C"/>
    <w:rsid w:val="00503E07"/>
    <w:rsid w:val="006137D7"/>
    <w:rsid w:val="00615466"/>
    <w:rsid w:val="00643726"/>
    <w:rsid w:val="0066201C"/>
    <w:rsid w:val="00700D91"/>
    <w:rsid w:val="00711AB8"/>
    <w:rsid w:val="007136A7"/>
    <w:rsid w:val="00797600"/>
    <w:rsid w:val="007F397A"/>
    <w:rsid w:val="008242E4"/>
    <w:rsid w:val="008350C6"/>
    <w:rsid w:val="00862D8A"/>
    <w:rsid w:val="008719CD"/>
    <w:rsid w:val="00873000"/>
    <w:rsid w:val="00882E5B"/>
    <w:rsid w:val="00883C85"/>
    <w:rsid w:val="008A4483"/>
    <w:rsid w:val="009344A5"/>
    <w:rsid w:val="00964081"/>
    <w:rsid w:val="009761D3"/>
    <w:rsid w:val="009E4939"/>
    <w:rsid w:val="00A04834"/>
    <w:rsid w:val="00A21E69"/>
    <w:rsid w:val="00A3419B"/>
    <w:rsid w:val="00A76C16"/>
    <w:rsid w:val="00AC4296"/>
    <w:rsid w:val="00B15BD5"/>
    <w:rsid w:val="00B507B8"/>
    <w:rsid w:val="00B5736A"/>
    <w:rsid w:val="00B5761A"/>
    <w:rsid w:val="00BB748D"/>
    <w:rsid w:val="00BC267C"/>
    <w:rsid w:val="00C03DD7"/>
    <w:rsid w:val="00C103FD"/>
    <w:rsid w:val="00C26B9F"/>
    <w:rsid w:val="00C767AC"/>
    <w:rsid w:val="00CA749B"/>
    <w:rsid w:val="00D65C10"/>
    <w:rsid w:val="00DA0430"/>
    <w:rsid w:val="00DE52A0"/>
    <w:rsid w:val="00DF0588"/>
    <w:rsid w:val="00E003F9"/>
    <w:rsid w:val="00E1265E"/>
    <w:rsid w:val="00E208A5"/>
    <w:rsid w:val="00E36834"/>
    <w:rsid w:val="00E45259"/>
    <w:rsid w:val="00E875EB"/>
    <w:rsid w:val="00EB7348"/>
    <w:rsid w:val="00FA2C78"/>
    <w:rsid w:val="00F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875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6D"/>
    <w:pPr>
      <w:ind w:left="720"/>
      <w:contextualSpacing/>
    </w:pPr>
  </w:style>
  <w:style w:type="paragraph" w:customStyle="1" w:styleId="Style3">
    <w:name w:val="Style3"/>
    <w:basedOn w:val="a"/>
    <w:uiPriority w:val="99"/>
    <w:rsid w:val="00B5761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B5761A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B5761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B5761A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15">
    <w:name w:val="Font Style15"/>
    <w:basedOn w:val="a0"/>
    <w:uiPriority w:val="99"/>
    <w:rsid w:val="00B5761A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B5761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4">
    <w:name w:val="Базовый"/>
    <w:rsid w:val="00B5761A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rsid w:val="00B5761A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styleId="a5">
    <w:name w:val="header"/>
    <w:basedOn w:val="a"/>
    <w:link w:val="a6"/>
    <w:uiPriority w:val="99"/>
    <w:semiHidden/>
    <w:rsid w:val="00B5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5761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5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5761A"/>
    <w:rPr>
      <w:rFonts w:cs="Times New Roman"/>
    </w:rPr>
  </w:style>
  <w:style w:type="paragraph" w:styleId="a9">
    <w:name w:val="Normal (Web)"/>
    <w:basedOn w:val="a"/>
    <w:uiPriority w:val="99"/>
    <w:rsid w:val="001237D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a">
    <w:name w:val="Hyperlink"/>
    <w:basedOn w:val="a0"/>
    <w:uiPriority w:val="99"/>
    <w:rsid w:val="001237DB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locked/>
    <w:rsid w:val="000D49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D49F7"/>
    <w:rPr>
      <w:rFonts w:cs="Times New Roman"/>
    </w:rPr>
  </w:style>
  <w:style w:type="paragraph" w:styleId="ac">
    <w:name w:val="No Spacing"/>
    <w:qFormat/>
    <w:rsid w:val="00061812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Standard">
    <w:name w:val="Standard"/>
    <w:rsid w:val="0006181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4">
    <w:name w:val="Style4"/>
    <w:basedOn w:val="a"/>
    <w:rsid w:val="0006181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618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875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875EB"/>
    <w:pPr>
      <w:widowControl w:val="0"/>
      <w:suppressAutoHyphens/>
      <w:autoSpaceDE w:val="0"/>
    </w:pPr>
    <w:rPr>
      <w:rFonts w:ascii="Times New Roman" w:eastAsia="Arial" w:hAnsi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3" Type="http://schemas.openxmlformats.org/officeDocument/2006/relationships/hyperlink" Target="https://e.mail.ru/compose?To=troitskiyselsovet@mail.ru" TargetMode="External"/><Relationship Id="rId1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9" Type="http://schemas.openxmlformats.org/officeDocument/2006/relationships/hyperlink" Target="https://e.mail.ru/compose?To=troitskiyselsove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?To=troitskiyselsovet@mail.ru" TargetMode="External"/><Relationship Id="rId3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mail.ru/compose?To=troitskiyselsovet@mail.ru" TargetMode="External"/><Relationship Id="rId1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7" Type="http://schemas.openxmlformats.org/officeDocument/2006/relationships/hyperlink" Target="https://e.mail.ru/compose?To=troitskiyselsovet@mail.ru" TargetMode="External"/><Relationship Id="rId25" Type="http://schemas.openxmlformats.org/officeDocument/2006/relationships/hyperlink" Target="https://e.mail.ru/compose?To=troitskiyselsovet@mail.ru" TargetMode="External"/><Relationship Id="rId33" Type="http://schemas.openxmlformats.org/officeDocument/2006/relationships/hyperlink" Target="https://e.mail.ru/compose?To=troitskiyselsovet@mail.ru" TargetMode="External"/><Relationship Id="rId3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9" Type="http://schemas.openxmlformats.org/officeDocument/2006/relationships/hyperlink" Target="https://e.mail.ru/compose?To=troitskiyselsovet@mail.ru" TargetMode="External"/><Relationship Id="rId41" Type="http://schemas.openxmlformats.org/officeDocument/2006/relationships/hyperlink" Target="https://e.mail.ru/compose?To=troitskiyselsovet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troitskiyselsovet@mail.ru" TargetMode="External"/><Relationship Id="rId2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7" Type="http://schemas.openxmlformats.org/officeDocument/2006/relationships/hyperlink" Target="https://e.mail.ru/compose?To=troitskiyselsovet@mail.ru" TargetMode="External"/><Relationship Id="rId4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5" Type="http://schemas.openxmlformats.org/officeDocument/2006/relationships/hyperlink" Target="https://e.mail.ru/compose?To=troitskiyselsovet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mail.ru/compose?To=troitskiyselsovet@mail.ru" TargetMode="External"/><Relationship Id="rId23" Type="http://schemas.openxmlformats.org/officeDocument/2006/relationships/hyperlink" Target="https://e.mail.ru/compose?To=troitskiyselsovet@mail.ru" TargetMode="External"/><Relationship Id="rId2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9" Type="http://schemas.openxmlformats.org/officeDocument/2006/relationships/hyperlink" Target="https://e.mail.ru/compose?To=troitskiyselsovet@mail.ru" TargetMode="External"/><Relationship Id="rId31" Type="http://schemas.openxmlformats.org/officeDocument/2006/relationships/hyperlink" Target="https://e.mail.ru/compose?To=troitskiyselsovet@mail.ru" TargetMode="External"/><Relationship Id="rId4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troitskiyselsovet@mail.ru" TargetMode="External"/><Relationship Id="rId1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7" Type="http://schemas.openxmlformats.org/officeDocument/2006/relationships/hyperlink" Target="https://e.mail.ru/compose?To=troitskiyselsovet@mail.ru" TargetMode="External"/><Relationship Id="rId3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5" Type="http://schemas.openxmlformats.org/officeDocument/2006/relationships/hyperlink" Target="https://e.mail.ru/compose?To=troitskiyselsovet@mail.ru" TargetMode="External"/><Relationship Id="rId43" Type="http://schemas.openxmlformats.org/officeDocument/2006/relationships/hyperlink" Target="https://e.mail.ru/compose?To=troitskiyselsovet@mail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10</Pages>
  <Words>7994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cp:lastPrinted>2019-04-03T09:22:00Z</cp:lastPrinted>
  <dcterms:created xsi:type="dcterms:W3CDTF">2017-05-03T12:04:00Z</dcterms:created>
  <dcterms:modified xsi:type="dcterms:W3CDTF">2022-02-14T13:03:00Z</dcterms:modified>
</cp:coreProperties>
</file>