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FE" w:rsidRDefault="000405FE" w:rsidP="000405FE">
      <w:pPr>
        <w:pStyle w:val="a4"/>
        <w:jc w:val="right"/>
        <w:rPr>
          <w:rFonts w:ascii="Arial" w:hAnsi="Arial" w:cs="Arial"/>
          <w:b/>
          <w:sz w:val="32"/>
          <w:szCs w:val="32"/>
          <w:lang w:eastAsia="ar-SA" w:bidi="ar-SA"/>
        </w:rPr>
      </w:pPr>
      <w:r>
        <w:rPr>
          <w:rFonts w:ascii="Arial" w:hAnsi="Arial" w:cs="Arial"/>
          <w:b/>
          <w:sz w:val="32"/>
          <w:szCs w:val="32"/>
          <w:lang w:eastAsia="ar-SA" w:bidi="ar-SA"/>
        </w:rPr>
        <w:t>ПРОЕКТ</w:t>
      </w:r>
    </w:p>
    <w:p w:rsidR="00D01F6D" w:rsidRPr="007D6C4D" w:rsidRDefault="00D01F6D" w:rsidP="0033416E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СОБРАНИЕ ДЕПУТАТОВ</w:t>
      </w:r>
    </w:p>
    <w:p w:rsidR="00D01F6D" w:rsidRPr="007D6C4D" w:rsidRDefault="00EE579C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ТРОИЦКОГО</w:t>
      </w:r>
      <w:r w:rsidR="00D01F6D"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 СЕЛЬСОВЕТА</w:t>
      </w:r>
    </w:p>
    <w:p w:rsidR="00D01F6D" w:rsidRPr="007D6C4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ЖЕЛЕЗНОГОРСКОГО  РАЙОНА</w:t>
      </w:r>
    </w:p>
    <w:p w:rsidR="00D01F6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</w:p>
    <w:p w:rsidR="00D01F6D" w:rsidRPr="007D6C4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РЕШЕНИЕ</w:t>
      </w:r>
    </w:p>
    <w:p w:rsidR="00421E19" w:rsidRPr="007D6C4D" w:rsidRDefault="00421E19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</w:p>
    <w:p w:rsidR="00D01F6D" w:rsidRPr="007D6C4D" w:rsidRDefault="0098269C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от </w:t>
      </w:r>
      <w:r w:rsidR="000405FE">
        <w:rPr>
          <w:rFonts w:ascii="Arial" w:hAnsi="Arial" w:cs="Arial"/>
          <w:b/>
          <w:sz w:val="32"/>
          <w:szCs w:val="32"/>
          <w:lang w:eastAsia="ar-SA" w:bidi="ar-SA"/>
        </w:rPr>
        <w:t>_______________</w:t>
      </w:r>
      <w:r w:rsidR="00D01F6D"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 </w:t>
      </w:r>
      <w:proofErr w:type="gramStart"/>
      <w:r w:rsidR="00D01F6D" w:rsidRPr="007D6C4D">
        <w:rPr>
          <w:rFonts w:ascii="Arial" w:hAnsi="Arial" w:cs="Arial"/>
          <w:b/>
          <w:sz w:val="32"/>
          <w:szCs w:val="32"/>
          <w:lang w:eastAsia="ar-SA" w:bidi="ar-SA"/>
        </w:rPr>
        <w:t>г</w:t>
      </w:r>
      <w:proofErr w:type="gramEnd"/>
      <w:r w:rsidR="00D01F6D" w:rsidRPr="007D6C4D">
        <w:rPr>
          <w:rFonts w:ascii="Arial" w:hAnsi="Arial" w:cs="Arial"/>
          <w:b/>
          <w:sz w:val="32"/>
          <w:szCs w:val="32"/>
          <w:lang w:eastAsia="ar-SA" w:bidi="ar-SA"/>
        </w:rPr>
        <w:t>. №</w:t>
      </w:r>
      <w:r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 </w:t>
      </w:r>
      <w:r w:rsidR="000405FE">
        <w:rPr>
          <w:rFonts w:ascii="Arial" w:hAnsi="Arial" w:cs="Arial"/>
          <w:b/>
          <w:sz w:val="32"/>
          <w:szCs w:val="32"/>
          <w:lang w:eastAsia="ar-SA" w:bidi="ar-SA"/>
        </w:rPr>
        <w:t>___</w:t>
      </w:r>
    </w:p>
    <w:p w:rsidR="00D01F6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</w:p>
    <w:p w:rsidR="00D01F6D" w:rsidRPr="007D6C4D" w:rsidRDefault="00D01F6D" w:rsidP="0033416E">
      <w:pPr>
        <w:pStyle w:val="a4"/>
        <w:jc w:val="center"/>
        <w:rPr>
          <w:rFonts w:ascii="Arial" w:hAnsi="Arial" w:cs="Arial"/>
          <w:b/>
          <w:sz w:val="32"/>
          <w:szCs w:val="32"/>
          <w:lang w:bidi="ar-SA"/>
        </w:rPr>
      </w:pPr>
      <w:r w:rsidRPr="007D6C4D">
        <w:rPr>
          <w:rFonts w:ascii="Arial" w:hAnsi="Arial" w:cs="Arial"/>
          <w:b/>
          <w:sz w:val="32"/>
          <w:szCs w:val="32"/>
          <w:lang w:bidi="ar-SA"/>
        </w:rPr>
        <w:t>О внесении изменений и дополнений</w:t>
      </w:r>
      <w:r w:rsidR="00EE579C" w:rsidRPr="007D6C4D">
        <w:rPr>
          <w:rFonts w:ascii="Arial" w:hAnsi="Arial" w:cs="Arial"/>
          <w:b/>
          <w:sz w:val="32"/>
          <w:szCs w:val="32"/>
          <w:lang w:bidi="ar-SA"/>
        </w:rPr>
        <w:t xml:space="preserve"> </w:t>
      </w:r>
      <w:r w:rsidRPr="007D6C4D">
        <w:rPr>
          <w:rFonts w:ascii="Arial" w:hAnsi="Arial" w:cs="Arial"/>
          <w:b/>
          <w:sz w:val="32"/>
          <w:szCs w:val="32"/>
          <w:lang w:bidi="ar-SA"/>
        </w:rPr>
        <w:t>в Устав муниципального образования</w:t>
      </w:r>
      <w:r w:rsidR="00EE579C" w:rsidRPr="007D6C4D">
        <w:rPr>
          <w:rFonts w:ascii="Arial" w:hAnsi="Arial" w:cs="Arial"/>
          <w:b/>
          <w:sz w:val="32"/>
          <w:szCs w:val="32"/>
          <w:lang w:bidi="ar-SA"/>
        </w:rPr>
        <w:t xml:space="preserve"> </w:t>
      </w:r>
      <w:r w:rsidRPr="007D6C4D">
        <w:rPr>
          <w:rFonts w:ascii="Arial" w:hAnsi="Arial" w:cs="Arial"/>
          <w:b/>
          <w:sz w:val="32"/>
          <w:szCs w:val="32"/>
          <w:lang w:bidi="ar-SA"/>
        </w:rPr>
        <w:t>«</w:t>
      </w:r>
      <w:r w:rsidR="00EE579C" w:rsidRPr="007D6C4D">
        <w:rPr>
          <w:rFonts w:ascii="Arial" w:hAnsi="Arial" w:cs="Arial"/>
          <w:b/>
          <w:sz w:val="32"/>
          <w:szCs w:val="32"/>
          <w:lang w:bidi="ar-SA"/>
        </w:rPr>
        <w:t>Троицкий</w:t>
      </w:r>
      <w:r w:rsidRPr="007D6C4D">
        <w:rPr>
          <w:rFonts w:ascii="Arial" w:hAnsi="Arial" w:cs="Arial"/>
          <w:b/>
          <w:sz w:val="32"/>
          <w:szCs w:val="32"/>
          <w:lang w:bidi="ar-SA"/>
        </w:rPr>
        <w:t xml:space="preserve"> сельсовет»</w:t>
      </w:r>
    </w:p>
    <w:p w:rsidR="00D01F6D" w:rsidRPr="007D6C4D" w:rsidRDefault="00D01F6D" w:rsidP="0033416E">
      <w:pPr>
        <w:pStyle w:val="a4"/>
        <w:jc w:val="center"/>
        <w:rPr>
          <w:rFonts w:ascii="Arial" w:hAnsi="Arial" w:cs="Arial"/>
          <w:b/>
          <w:sz w:val="32"/>
          <w:szCs w:val="32"/>
          <w:lang w:bidi="ar-SA"/>
        </w:rPr>
      </w:pPr>
      <w:r w:rsidRPr="007D6C4D">
        <w:rPr>
          <w:rFonts w:ascii="Arial" w:hAnsi="Arial" w:cs="Arial"/>
          <w:b/>
          <w:sz w:val="32"/>
          <w:szCs w:val="32"/>
          <w:lang w:bidi="ar-SA"/>
        </w:rPr>
        <w:t xml:space="preserve">Железногорского района </w:t>
      </w:r>
    </w:p>
    <w:p w:rsidR="00421E19" w:rsidRDefault="00421E19" w:rsidP="00121329">
      <w:pPr>
        <w:pStyle w:val="a4"/>
        <w:ind w:firstLine="708"/>
        <w:jc w:val="both"/>
        <w:rPr>
          <w:rFonts w:ascii="Arial" w:hAnsi="Arial" w:cs="Arial"/>
        </w:rPr>
      </w:pPr>
    </w:p>
    <w:p w:rsidR="00651FEA" w:rsidRDefault="00651FEA" w:rsidP="00651FEA">
      <w:pPr>
        <w:pStyle w:val="a4"/>
        <w:ind w:firstLine="708"/>
        <w:jc w:val="both"/>
        <w:rPr>
          <w:rFonts w:ascii="Arial" w:hAnsi="Arial" w:cs="Arial"/>
          <w:color w:val="auto"/>
        </w:rPr>
      </w:pPr>
      <w:proofErr w:type="gramStart"/>
      <w:r>
        <w:rPr>
          <w:rFonts w:ascii="Arial" w:hAnsi="Arial" w:cs="Arial"/>
          <w:color w:val="auto"/>
        </w:rPr>
        <w:t>В целях приведения в соответствии с действующим законодательством  Устава муниципального образования «Троицкий сельсовет» Железногорского района (с последующими изменениями и дополнениями), руководствуясь п.1 части 1 статьи 17 Федерального закона  от 06 октября 2003 года  № 131-ФЗ «Об общих принципах организации местного самоуправления в Российской Федерации» (с последующими изменениями и дополнениями), Федеральным законом от 20.07.2020 №236-ФЗ «О внесении изменений в Федеральный закон</w:t>
      </w:r>
      <w:proofErr w:type="gramEnd"/>
      <w:r>
        <w:rPr>
          <w:rFonts w:ascii="Arial" w:hAnsi="Arial" w:cs="Arial"/>
          <w:color w:val="auto"/>
        </w:rPr>
        <w:t xml:space="preserve">  «</w:t>
      </w:r>
      <w:proofErr w:type="gramStart"/>
      <w:r>
        <w:rPr>
          <w:rFonts w:ascii="Arial" w:hAnsi="Arial" w:cs="Arial"/>
          <w:color w:val="auto"/>
        </w:rPr>
        <w:t>Об общих принципах организации местного самоуправления в Российской Федерации», Федеральным законом от 22.12.2020 №445-ФЗ «О внесении изменений в отдельные законодательные акты Российский Федерации», Федеральным законом от 13.07.2015 №218-ФЗ «О государственной регистрации недвижимости», Федеральным законом от 29.12.2020 №464-ФЗ «О внесении изменений в отдельные законодательные акты Российский Федерации», Федеральным законом от 27.07.2010 №190-ФЗ «О теплоснабжении», Федеральным законом от 07.12.2011 №416-ФЗ «О водоснабжении</w:t>
      </w:r>
      <w:proofErr w:type="gramEnd"/>
      <w:r>
        <w:rPr>
          <w:rFonts w:ascii="Arial" w:hAnsi="Arial" w:cs="Arial"/>
          <w:color w:val="auto"/>
        </w:rPr>
        <w:t xml:space="preserve"> и </w:t>
      </w:r>
      <w:proofErr w:type="gramStart"/>
      <w:r>
        <w:rPr>
          <w:rFonts w:ascii="Arial" w:hAnsi="Arial" w:cs="Arial"/>
          <w:color w:val="auto"/>
        </w:rPr>
        <w:t>водоотведении</w:t>
      </w:r>
      <w:proofErr w:type="gramEnd"/>
      <w:r>
        <w:rPr>
          <w:rFonts w:ascii="Arial" w:hAnsi="Arial" w:cs="Arial"/>
          <w:color w:val="auto"/>
        </w:rPr>
        <w:t>», Уставом муниципального образования «Троицкий сельсовет» Железногорского района Собрание депутатов Троицкого сельсовета Железногорского района РЕШИЛО:</w:t>
      </w:r>
    </w:p>
    <w:p w:rsidR="00651FEA" w:rsidRDefault="00651FEA" w:rsidP="00651FEA">
      <w:pPr>
        <w:pStyle w:val="a4"/>
        <w:spacing w:line="240" w:lineRule="atLeast"/>
        <w:jc w:val="both"/>
        <w:rPr>
          <w:rFonts w:ascii="Arial" w:hAnsi="Arial" w:cs="Arial"/>
          <w:color w:val="auto"/>
        </w:rPr>
      </w:pPr>
    </w:p>
    <w:p w:rsidR="00651FEA" w:rsidRDefault="00651FEA" w:rsidP="00632F97">
      <w:pPr>
        <w:pStyle w:val="a4"/>
        <w:spacing w:line="240" w:lineRule="atLeast"/>
        <w:ind w:firstLine="708"/>
        <w:jc w:val="both"/>
        <w:rPr>
          <w:rFonts w:ascii="Arial" w:hAnsi="Arial" w:cs="Arial"/>
          <w:color w:val="auto"/>
        </w:rPr>
      </w:pPr>
      <w:r w:rsidRPr="00F82AFC">
        <w:rPr>
          <w:rFonts w:ascii="Arial" w:hAnsi="Arial" w:cs="Arial"/>
          <w:b/>
          <w:color w:val="auto"/>
        </w:rPr>
        <w:t>1.</w:t>
      </w:r>
      <w:r w:rsidR="00F82AFC">
        <w:rPr>
          <w:rFonts w:ascii="Arial" w:hAnsi="Arial" w:cs="Arial"/>
          <w:color w:val="auto"/>
        </w:rPr>
        <w:t xml:space="preserve"> </w:t>
      </w:r>
      <w:r w:rsidRPr="00632F97">
        <w:rPr>
          <w:rFonts w:ascii="Arial" w:hAnsi="Arial" w:cs="Arial"/>
          <w:color w:val="auto"/>
        </w:rPr>
        <w:t>Внести в Устав муниципального образования «Троицкий сельсовет» Железногорского района следующие изменения и дополнения:</w:t>
      </w:r>
    </w:p>
    <w:p w:rsidR="00F82AFC" w:rsidRPr="00632F97" w:rsidRDefault="00F82AFC" w:rsidP="00632F97">
      <w:pPr>
        <w:pStyle w:val="a4"/>
        <w:spacing w:line="240" w:lineRule="atLeast"/>
        <w:ind w:firstLine="708"/>
        <w:jc w:val="both"/>
        <w:rPr>
          <w:rFonts w:ascii="Arial" w:hAnsi="Arial" w:cs="Arial"/>
          <w:color w:val="auto"/>
        </w:rPr>
      </w:pP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1) наименование Устава муниципального образования изложить в следующей редакции: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«Устав муниципального образования «Троицкое сельское поселение» Железногорского муниципального района Курской области»;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2) в преамбуле слова «муниципальное образование «Троицкий сельсовет» Железногорского района» в соответствующем падеже заменить словами «Троицкое сельское поселение» Железногорского муниципального района» в соответствующем падеже;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3) наименование Главы 1 «Муниципальное образование «Троицкий сельсовет» Железногорского района Курской области и его территория» изложить в следующей редакции: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«ГЛАВА 1. Муниципальное образование «Троицкое сельское поселение» Железногорского муниципального района Курской области» и его территория»;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lastRenderedPageBreak/>
        <w:t>4) в статье 1 «Правовой статус муниципального образования «Троицкий сельсовет» Железногорского района Курской области»: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в наименовании слова «муниципального образования «Троицкий сельсовет» Железногорского района» заменить словами «муниципального образования «Троицкое сельское поселение» Железногорского муниципального района»;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- в абзаце первом слова «Муниципальное образование «Троицкий сельсовет» Железногорского района Курской области (далее по тексту Троицкий сельсовет)» заменить словами «Муниципальное образование </w:t>
      </w:r>
      <w:bookmarkStart w:id="0" w:name="_Hlk160373248"/>
      <w:r w:rsidRPr="00632F97">
        <w:rPr>
          <w:rFonts w:ascii="Arial" w:hAnsi="Arial" w:cs="Arial"/>
        </w:rPr>
        <w:t>«Троицкое сельское поселение» Железногорского муниципального района Курской области (сокращенное наименование - Троицкий сельсовет)»</w:t>
      </w:r>
      <w:bookmarkEnd w:id="0"/>
      <w:r w:rsidRPr="00632F97">
        <w:rPr>
          <w:rFonts w:ascii="Arial" w:hAnsi="Arial" w:cs="Arial"/>
        </w:rPr>
        <w:t>;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дополнить абзацем 2 следующего содержания: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«Наименование муниципального образования «Троицкое сельское поселение» Железногорского муниципального района Курской области» и сокращенное наименование «Троицкий сельсовет» Железногорского района Курской области» являются равнозначными</w:t>
      </w:r>
      <w:proofErr w:type="gramStart"/>
      <w:r w:rsidRPr="00632F97">
        <w:rPr>
          <w:rFonts w:ascii="Arial" w:hAnsi="Arial" w:cs="Arial"/>
        </w:rPr>
        <w:t>.»;</w:t>
      </w:r>
      <w:proofErr w:type="gramEnd"/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632F97">
        <w:rPr>
          <w:rFonts w:ascii="Arial" w:hAnsi="Arial" w:cs="Arial"/>
        </w:rPr>
        <w:t>5)</w:t>
      </w:r>
      <w:r w:rsidR="00D648F2" w:rsidRPr="00632F97">
        <w:rPr>
          <w:rFonts w:ascii="Arial" w:hAnsi="Arial" w:cs="Arial"/>
        </w:rPr>
        <w:t xml:space="preserve"> </w:t>
      </w:r>
      <w:r w:rsidRPr="00632F97">
        <w:rPr>
          <w:rFonts w:ascii="Arial" w:hAnsi="Arial" w:cs="Arial"/>
        </w:rPr>
        <w:t>пункт 12 части 1 статьи 3 «</w:t>
      </w:r>
      <w:r w:rsidRPr="00632F97">
        <w:rPr>
          <w:rFonts w:ascii="Arial" w:hAnsi="Arial" w:cs="Arial"/>
          <w:bCs/>
        </w:rPr>
        <w:t xml:space="preserve">Вопросы местного значения </w:t>
      </w:r>
      <w:r w:rsidR="00D648F2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сельсовета» изложить в следующей редакции»:</w:t>
      </w:r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</w:rPr>
      </w:pPr>
      <w:r w:rsidRPr="00632F97">
        <w:rPr>
          <w:rFonts w:ascii="Arial" w:hAnsi="Arial" w:cs="Arial"/>
          <w:bCs/>
        </w:rPr>
        <w:t xml:space="preserve">«12) </w:t>
      </w:r>
      <w:r w:rsidRPr="00632F97">
        <w:rPr>
          <w:rFonts w:ascii="Arial" w:hAnsi="Arial" w:cs="Arial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r w:rsidRPr="00632F97">
        <w:rPr>
          <w:rFonts w:ascii="Arial" w:eastAsia="Times New Roman" w:hAnsi="Arial" w:cs="Arial"/>
        </w:rPr>
        <w:t xml:space="preserve">в </w:t>
      </w:r>
      <w:bookmarkStart w:id="1" w:name="_Hlk160372275"/>
      <w:r w:rsidR="00D648F2" w:rsidRPr="00632F97">
        <w:rPr>
          <w:rFonts w:ascii="Arial" w:hAnsi="Arial" w:cs="Arial"/>
          <w:bCs/>
        </w:rPr>
        <w:t>Троицком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>сельсовете</w:t>
      </w:r>
      <w:proofErr w:type="gramStart"/>
      <w:r w:rsidRPr="00632F97">
        <w:rPr>
          <w:rFonts w:ascii="Arial" w:eastAsia="Times New Roman" w:hAnsi="Arial" w:cs="Arial"/>
        </w:rPr>
        <w:t>;</w:t>
      </w:r>
      <w:bookmarkEnd w:id="1"/>
      <w:r w:rsidRPr="00632F97">
        <w:rPr>
          <w:rFonts w:ascii="Arial" w:eastAsia="Times New Roman" w:hAnsi="Arial" w:cs="Arial"/>
        </w:rPr>
        <w:t>»</w:t>
      </w:r>
      <w:proofErr w:type="gramEnd"/>
      <w:r w:rsidRPr="00632F97">
        <w:rPr>
          <w:rFonts w:ascii="Arial" w:eastAsia="Times New Roman" w:hAnsi="Arial" w:cs="Arial"/>
        </w:rPr>
        <w:t>;</w:t>
      </w:r>
    </w:p>
    <w:p w:rsidR="008939DE" w:rsidRPr="00632F97" w:rsidRDefault="008939DE" w:rsidP="00632F97">
      <w:pPr>
        <w:ind w:firstLine="708"/>
        <w:jc w:val="both"/>
        <w:rPr>
          <w:rFonts w:ascii="Arial" w:hAnsi="Arial" w:cs="Arial"/>
          <w:bCs/>
        </w:rPr>
      </w:pPr>
      <w:r w:rsidRPr="00632F97">
        <w:rPr>
          <w:rFonts w:ascii="Arial" w:hAnsi="Arial" w:cs="Arial"/>
        </w:rPr>
        <w:t>6) пункт 7 части 1 статьи 5 «</w:t>
      </w:r>
      <w:r w:rsidRPr="00632F97">
        <w:rPr>
          <w:rFonts w:ascii="Arial" w:hAnsi="Arial" w:cs="Arial"/>
          <w:bCs/>
        </w:rPr>
        <w:t xml:space="preserve">Полномочия органов местного самоуправления </w:t>
      </w:r>
      <w:r w:rsidR="00D648F2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сельсовета по решению вопросов местного значения» изложить в следующей редакции:</w:t>
      </w:r>
    </w:p>
    <w:p w:rsidR="008939DE" w:rsidRPr="00632F97" w:rsidRDefault="008939DE" w:rsidP="00632F97">
      <w:pPr>
        <w:pStyle w:val="ConsPlusNormal"/>
        <w:ind w:firstLine="708"/>
        <w:jc w:val="both"/>
        <w:rPr>
          <w:sz w:val="24"/>
          <w:szCs w:val="24"/>
        </w:rPr>
      </w:pPr>
      <w:r w:rsidRPr="00632F97">
        <w:rPr>
          <w:sz w:val="24"/>
          <w:szCs w:val="24"/>
        </w:rPr>
        <w:t xml:space="preserve"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="00D648F2" w:rsidRPr="00632F97">
        <w:rPr>
          <w:bCs/>
          <w:sz w:val="24"/>
          <w:szCs w:val="24"/>
        </w:rPr>
        <w:t>Троицкого</w:t>
      </w:r>
      <w:r w:rsidRPr="00632F97">
        <w:rPr>
          <w:bCs/>
          <w:sz w:val="24"/>
          <w:szCs w:val="24"/>
        </w:rPr>
        <w:t xml:space="preserve"> </w:t>
      </w:r>
      <w:r w:rsidRPr="00632F97">
        <w:rPr>
          <w:sz w:val="24"/>
          <w:szCs w:val="24"/>
        </w:rPr>
        <w:t>сельсовета официальной информации</w:t>
      </w:r>
      <w:proofErr w:type="gramStart"/>
      <w:r w:rsidRPr="00632F97">
        <w:rPr>
          <w:sz w:val="24"/>
          <w:szCs w:val="24"/>
        </w:rPr>
        <w:t>;»</w:t>
      </w:r>
      <w:proofErr w:type="gramEnd"/>
      <w:r w:rsidRPr="00632F97">
        <w:rPr>
          <w:sz w:val="24"/>
          <w:szCs w:val="24"/>
        </w:rPr>
        <w:t>;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632F97">
        <w:rPr>
          <w:rFonts w:ascii="Arial" w:hAnsi="Arial" w:cs="Arial"/>
        </w:rPr>
        <w:t>7) в статье 6 «</w:t>
      </w:r>
      <w:r w:rsidRPr="00632F97">
        <w:rPr>
          <w:rFonts w:ascii="Arial" w:hAnsi="Arial" w:cs="Arial"/>
          <w:bCs/>
        </w:rPr>
        <w:t xml:space="preserve">Муниципальные правовые акты </w:t>
      </w:r>
      <w:r w:rsidR="00D648F2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сельсовета»: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632F97">
        <w:rPr>
          <w:rFonts w:ascii="Arial" w:hAnsi="Arial" w:cs="Arial"/>
          <w:bCs/>
        </w:rPr>
        <w:t>- абзацы 3, 4 части 8 изложить в следующей редакции:</w:t>
      </w:r>
    </w:p>
    <w:p w:rsidR="008939DE" w:rsidRPr="00632F97" w:rsidRDefault="008939DE" w:rsidP="00632F97">
      <w:pPr>
        <w:pStyle w:val="ConsPlusNormal"/>
        <w:ind w:firstLine="708"/>
        <w:jc w:val="both"/>
        <w:rPr>
          <w:sz w:val="24"/>
          <w:szCs w:val="24"/>
        </w:rPr>
      </w:pPr>
      <w:r w:rsidRPr="00632F97">
        <w:rPr>
          <w:bCs/>
          <w:sz w:val="24"/>
          <w:szCs w:val="24"/>
        </w:rPr>
        <w:t>«</w:t>
      </w:r>
      <w:r w:rsidRPr="00632F97">
        <w:rPr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r w:rsidR="00D648F2" w:rsidRPr="00632F97">
        <w:rPr>
          <w:bCs/>
          <w:sz w:val="24"/>
          <w:szCs w:val="24"/>
        </w:rPr>
        <w:t>Троицкий</w:t>
      </w:r>
      <w:r w:rsidRPr="00632F97">
        <w:rPr>
          <w:bCs/>
          <w:sz w:val="24"/>
          <w:szCs w:val="24"/>
        </w:rPr>
        <w:t xml:space="preserve"> сельсовет» </w:t>
      </w:r>
      <w:r w:rsidR="00D648F2" w:rsidRPr="00632F97">
        <w:rPr>
          <w:bCs/>
          <w:sz w:val="24"/>
          <w:szCs w:val="24"/>
        </w:rPr>
        <w:t>Железногорского</w:t>
      </w:r>
      <w:r w:rsidRPr="00632F97">
        <w:rPr>
          <w:bCs/>
          <w:sz w:val="24"/>
          <w:szCs w:val="24"/>
        </w:rPr>
        <w:t xml:space="preserve"> района Курской области</w:t>
      </w:r>
      <w:r w:rsidRPr="00632F97">
        <w:rPr>
          <w:sz w:val="24"/>
          <w:szCs w:val="24"/>
        </w:rPr>
        <w:t>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939DE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8939DE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считается: первая публикация его полного текста в газете «</w:t>
      </w:r>
      <w:r w:rsidR="00D648F2" w:rsidRPr="00632F97">
        <w:rPr>
          <w:rFonts w:ascii="Arial" w:hAnsi="Arial" w:cs="Arial"/>
          <w:bCs/>
        </w:rPr>
        <w:t>Троицкий вестник»</w:t>
      </w:r>
      <w:r w:rsidRPr="00632F97">
        <w:rPr>
          <w:rFonts w:ascii="Arial" w:hAnsi="Arial" w:cs="Arial"/>
        </w:rPr>
        <w:t xml:space="preserve">, распространяемых в </w:t>
      </w:r>
      <w:r w:rsidR="00D648F2" w:rsidRPr="00632F97">
        <w:rPr>
          <w:rFonts w:ascii="Arial" w:hAnsi="Arial" w:cs="Arial"/>
          <w:bCs/>
        </w:rPr>
        <w:t>Троицком</w:t>
      </w:r>
      <w:r w:rsidRPr="00632F97">
        <w:rPr>
          <w:rFonts w:ascii="Arial" w:hAnsi="Arial" w:cs="Arial"/>
          <w:bCs/>
        </w:rPr>
        <w:t xml:space="preserve"> сельсовете</w:t>
      </w:r>
      <w:r w:rsidRPr="00632F97">
        <w:rPr>
          <w:rFonts w:ascii="Arial" w:hAnsi="Arial" w:cs="Arial"/>
        </w:rPr>
        <w:t>, или первое размещение его полного текста на портале Минюста России «Нормативные правовые акты в Российской Федерации» (http://pravo-minjust.ru, http://право-минюст</w:t>
      </w:r>
      <w:proofErr w:type="gramStart"/>
      <w:r w:rsidRPr="00632F97">
        <w:rPr>
          <w:rFonts w:ascii="Arial" w:hAnsi="Arial" w:cs="Arial"/>
        </w:rPr>
        <w:t>.р</w:t>
      </w:r>
      <w:proofErr w:type="gramEnd"/>
      <w:r w:rsidRPr="00632F97">
        <w:rPr>
          <w:rFonts w:ascii="Arial" w:hAnsi="Arial" w:cs="Arial"/>
        </w:rPr>
        <w:t>ф, регистрация в качестве сетевого издания ЭЛ № ФС77-72471 от 05 марта 2018).»;</w:t>
      </w:r>
    </w:p>
    <w:p w:rsidR="008939DE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части 9, 10 изложить в следующей редакции:</w:t>
      </w:r>
    </w:p>
    <w:p w:rsidR="008939DE" w:rsidRPr="00632F97" w:rsidRDefault="008939DE" w:rsidP="00632F97">
      <w:pPr>
        <w:pStyle w:val="text"/>
        <w:ind w:firstLine="708"/>
      </w:pPr>
      <w:r w:rsidRPr="00632F97">
        <w:lastRenderedPageBreak/>
        <w:t xml:space="preserve">«9. </w:t>
      </w:r>
      <w:proofErr w:type="gramStart"/>
      <w:r w:rsidRPr="00632F97">
        <w:t xml:space="preserve">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области, официальному опубликованию, публикуются Главой </w:t>
      </w:r>
      <w:r w:rsidR="00D648F2" w:rsidRPr="00632F97">
        <w:rPr>
          <w:bCs/>
        </w:rPr>
        <w:t>Троицкого</w:t>
      </w:r>
      <w:r w:rsidRPr="00632F97">
        <w:rPr>
          <w:bCs/>
        </w:rPr>
        <w:t xml:space="preserve"> сельсовета </w:t>
      </w:r>
      <w:r w:rsidR="00D648F2" w:rsidRPr="00632F97">
        <w:rPr>
          <w:bCs/>
        </w:rPr>
        <w:t>Железногорского</w:t>
      </w:r>
      <w:r w:rsidRPr="00632F97">
        <w:rPr>
          <w:bCs/>
        </w:rPr>
        <w:t xml:space="preserve"> </w:t>
      </w:r>
      <w:r w:rsidRPr="00632F97">
        <w:t>района в семидневный срок периодическом печатном издании; в газете «</w:t>
      </w:r>
      <w:r w:rsidR="00D648F2" w:rsidRPr="00632F97">
        <w:rPr>
          <w:bCs/>
        </w:rPr>
        <w:t>Троицкий вестник</w:t>
      </w:r>
      <w:r w:rsidRPr="00632F97">
        <w:t xml:space="preserve">», распространяемых в </w:t>
      </w:r>
      <w:r w:rsidR="00D648F2" w:rsidRPr="00632F97">
        <w:rPr>
          <w:bCs/>
        </w:rPr>
        <w:t>Троицком</w:t>
      </w:r>
      <w:r w:rsidRPr="00632F97">
        <w:rPr>
          <w:bCs/>
        </w:rPr>
        <w:t xml:space="preserve"> сельсовете</w:t>
      </w:r>
      <w:r w:rsidRPr="00632F97">
        <w:t>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proofErr w:type="gramStart"/>
      <w:r w:rsidRPr="00632F97">
        <w:rPr>
          <w:rFonts w:ascii="Arial" w:hAnsi="Arial" w:cs="Arial"/>
        </w:rPr>
        <w:t xml:space="preserve">В целях обеспечения информирования максимально большего числа жителей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сельсовета м</w:t>
      </w:r>
      <w:r w:rsidRPr="00632F97">
        <w:rPr>
          <w:rFonts w:ascii="Arial" w:hAnsi="Arial" w:cs="Arial"/>
        </w:rPr>
        <w:t xml:space="preserve">униципальные нормативные правовые акты, затрагивающие права, свободы и обязанности человека и гражданина, </w:t>
      </w:r>
      <w:r w:rsidRPr="00632F97">
        <w:rPr>
          <w:rFonts w:ascii="Arial" w:hAnsi="Arial" w:cs="Arial"/>
          <w:bCs/>
        </w:rPr>
        <w:t>м</w:t>
      </w:r>
      <w:r w:rsidRPr="00632F97">
        <w:rPr>
          <w:rFonts w:ascii="Arial" w:hAnsi="Arial" w:cs="Arial"/>
        </w:rPr>
        <w:t>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r w:rsidR="00FE6B7F" w:rsidRPr="00632F97">
        <w:rPr>
          <w:rFonts w:ascii="Arial" w:hAnsi="Arial" w:cs="Arial"/>
          <w:bCs/>
        </w:rPr>
        <w:t>Троицкий</w:t>
      </w:r>
      <w:r w:rsidRPr="00632F97">
        <w:rPr>
          <w:rFonts w:ascii="Arial" w:hAnsi="Arial" w:cs="Arial"/>
          <w:bCs/>
        </w:rPr>
        <w:t xml:space="preserve"> сельсовет» </w:t>
      </w:r>
      <w:r w:rsidR="00FE6B7F" w:rsidRPr="00632F97">
        <w:rPr>
          <w:rFonts w:ascii="Arial" w:hAnsi="Arial" w:cs="Arial"/>
          <w:bCs/>
        </w:rPr>
        <w:t>Железногорского</w:t>
      </w:r>
      <w:r w:rsidRPr="00632F97">
        <w:rPr>
          <w:rFonts w:ascii="Arial" w:hAnsi="Arial" w:cs="Arial"/>
          <w:bCs/>
        </w:rPr>
        <w:t xml:space="preserve"> района Курской области</w:t>
      </w:r>
      <w:r w:rsidRPr="00632F97">
        <w:rPr>
          <w:rFonts w:ascii="Arial" w:hAnsi="Arial" w:cs="Arial"/>
        </w:rPr>
        <w:t>, а так же соглашения, заключаемые между органами местного самоуправления, дополнительно размещаются:</w:t>
      </w:r>
      <w:proofErr w:type="gramEnd"/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в информационно-коммуникационной сети Интернет на официальном сайте муниципального образования «</w:t>
      </w:r>
      <w:r w:rsidR="00FE6B7F" w:rsidRPr="00632F97">
        <w:rPr>
          <w:rFonts w:ascii="Arial" w:hAnsi="Arial" w:cs="Arial"/>
          <w:bCs/>
        </w:rPr>
        <w:t>Троицкий</w:t>
      </w:r>
      <w:r w:rsidRPr="00632F97">
        <w:rPr>
          <w:rFonts w:ascii="Arial" w:hAnsi="Arial" w:cs="Arial"/>
          <w:bCs/>
        </w:rPr>
        <w:t xml:space="preserve"> сельсовет» </w:t>
      </w:r>
      <w:r w:rsidR="00FE6B7F" w:rsidRPr="00632F97">
        <w:rPr>
          <w:rFonts w:ascii="Arial" w:hAnsi="Arial" w:cs="Arial"/>
          <w:bCs/>
        </w:rPr>
        <w:t>Железногорского</w:t>
      </w:r>
      <w:r w:rsidRPr="00632F97">
        <w:rPr>
          <w:rFonts w:ascii="Arial" w:hAnsi="Arial" w:cs="Arial"/>
          <w:bCs/>
        </w:rPr>
        <w:t xml:space="preserve"> района Курской области</w:t>
      </w:r>
      <w:r w:rsidR="00FE6B7F"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hAnsi="Arial" w:cs="Arial"/>
        </w:rPr>
        <w:t xml:space="preserve">по адресу: </w:t>
      </w:r>
      <w:r w:rsidR="00FE6B7F" w:rsidRPr="00632F97">
        <w:rPr>
          <w:rFonts w:ascii="Arial" w:hAnsi="Arial" w:cs="Arial"/>
        </w:rPr>
        <w:t>https://troitsky.gosuslugi.ru/</w:t>
      </w:r>
      <w:r w:rsidRPr="00632F97">
        <w:rPr>
          <w:rFonts w:ascii="Arial" w:hAnsi="Arial" w:cs="Arial"/>
        </w:rPr>
        <w:t>;</w:t>
      </w:r>
    </w:p>
    <w:p w:rsidR="008939DE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на информационных стендах, расположенных:</w:t>
      </w:r>
    </w:p>
    <w:p w:rsidR="00FE6B7F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1)</w:t>
      </w:r>
      <w:r w:rsidR="00FE6B7F" w:rsidRPr="00632F97">
        <w:rPr>
          <w:rFonts w:ascii="Arial" w:hAnsi="Arial" w:cs="Arial"/>
        </w:rPr>
        <w:t xml:space="preserve"> – в здании администрации Троицкого сельсовета Железногорского района – с. </w:t>
      </w:r>
      <w:proofErr w:type="gramStart"/>
      <w:r w:rsidR="00FE6B7F" w:rsidRPr="00632F97">
        <w:rPr>
          <w:rFonts w:ascii="Arial" w:hAnsi="Arial" w:cs="Arial"/>
        </w:rPr>
        <w:t>Троицкое</w:t>
      </w:r>
      <w:proofErr w:type="gramEnd"/>
      <w:r w:rsidR="00FE6B7F" w:rsidRPr="00632F97">
        <w:rPr>
          <w:rFonts w:ascii="Arial" w:hAnsi="Arial" w:cs="Arial"/>
        </w:rPr>
        <w:t>;</w:t>
      </w:r>
    </w:p>
    <w:p w:rsidR="008939DE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2</w:t>
      </w:r>
      <w:r w:rsidR="00FE6B7F" w:rsidRPr="00632F97">
        <w:rPr>
          <w:rFonts w:ascii="Arial" w:hAnsi="Arial" w:cs="Arial"/>
        </w:rPr>
        <w:t xml:space="preserve">) в  здании медпункта – д. </w:t>
      </w:r>
      <w:proofErr w:type="gramStart"/>
      <w:r w:rsidR="00FE6B7F" w:rsidRPr="00632F97">
        <w:rPr>
          <w:rFonts w:ascii="Arial" w:hAnsi="Arial" w:cs="Arial"/>
        </w:rPr>
        <w:t>Старый</w:t>
      </w:r>
      <w:proofErr w:type="gramEnd"/>
      <w:r w:rsidR="00FE6B7F" w:rsidRPr="00632F97">
        <w:rPr>
          <w:rFonts w:ascii="Arial" w:hAnsi="Arial" w:cs="Arial"/>
        </w:rPr>
        <w:t xml:space="preserve"> </w:t>
      </w:r>
      <w:proofErr w:type="spellStart"/>
      <w:r w:rsidR="00FE6B7F" w:rsidRPr="00632F97">
        <w:rPr>
          <w:rFonts w:ascii="Arial" w:hAnsi="Arial" w:cs="Arial"/>
        </w:rPr>
        <w:t>Бузец</w:t>
      </w:r>
      <w:proofErr w:type="spellEnd"/>
    </w:p>
    <w:p w:rsidR="008939DE" w:rsidRPr="00632F97" w:rsidRDefault="008939DE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3) </w:t>
      </w:r>
      <w:r w:rsidR="00FE6B7F" w:rsidRPr="00632F97">
        <w:rPr>
          <w:rFonts w:ascii="Arial" w:hAnsi="Arial" w:cs="Arial"/>
        </w:rPr>
        <w:t xml:space="preserve">на остановочном комплексе </w:t>
      </w:r>
      <w:proofErr w:type="spellStart"/>
      <w:r w:rsidR="00FE6B7F" w:rsidRPr="00632F97">
        <w:rPr>
          <w:rFonts w:ascii="Arial" w:hAnsi="Arial" w:cs="Arial"/>
        </w:rPr>
        <w:t>д</w:t>
      </w:r>
      <w:proofErr w:type="gramStart"/>
      <w:r w:rsidR="00FE6B7F" w:rsidRPr="00632F97">
        <w:rPr>
          <w:rFonts w:ascii="Arial" w:hAnsi="Arial" w:cs="Arial"/>
        </w:rPr>
        <w:t>.Г</w:t>
      </w:r>
      <w:proofErr w:type="gramEnd"/>
      <w:r w:rsidR="00FE6B7F" w:rsidRPr="00632F97">
        <w:rPr>
          <w:rFonts w:ascii="Arial" w:hAnsi="Arial" w:cs="Arial"/>
        </w:rPr>
        <w:t>нездилово</w:t>
      </w:r>
      <w:proofErr w:type="spellEnd"/>
      <w:r w:rsidR="00FE6B7F" w:rsidRPr="00632F97">
        <w:rPr>
          <w:rFonts w:ascii="Arial" w:hAnsi="Arial" w:cs="Arial"/>
        </w:rPr>
        <w:t>.</w:t>
      </w:r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</w:rPr>
      </w:pPr>
      <w:r w:rsidRPr="00632F97">
        <w:rPr>
          <w:rFonts w:ascii="Arial" w:hAnsi="Arial" w:cs="Arial"/>
        </w:rPr>
        <w:t xml:space="preserve">10. </w:t>
      </w:r>
      <w:proofErr w:type="gramStart"/>
      <w:r w:rsidRPr="00632F97">
        <w:rPr>
          <w:rFonts w:ascii="Arial" w:eastAsia="Times New Roman" w:hAnsi="Arial" w:cs="Arial"/>
        </w:rPr>
        <w:t xml:space="preserve">Муниципальные правовые акты подлежащие, в соответствии с законодательством Российской Федерации и Курской области, официальному обнародованию, обнародуются органом местного самоуправления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>сельсовета, принявшим (издавшим) их,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</w:rPr>
      </w:pPr>
      <w:r w:rsidRPr="00632F97">
        <w:rPr>
          <w:rFonts w:ascii="Arial" w:eastAsia="Times New Roman" w:hAnsi="Arial" w:cs="Arial"/>
        </w:rPr>
        <w:t>Лица, ответственные за своевременность и достоверность обнародования муниципальных правовых актов, гарантии доступности ознакомления каждого жителя</w:t>
      </w:r>
      <w:r w:rsidR="00FE6B7F" w:rsidRPr="00632F97">
        <w:rPr>
          <w:rFonts w:ascii="Arial" w:eastAsia="Times New Roman" w:hAnsi="Arial" w:cs="Arial"/>
        </w:rPr>
        <w:t xml:space="preserve">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 xml:space="preserve">сельсовета с текстами муниципальных правовых актов определяются решением Собрания депутатов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 xml:space="preserve">сельсовета </w:t>
      </w:r>
      <w:r w:rsidR="00FE6B7F" w:rsidRPr="00632F97">
        <w:rPr>
          <w:rFonts w:ascii="Arial" w:hAnsi="Arial" w:cs="Arial"/>
          <w:bCs/>
        </w:rPr>
        <w:t>Железногорского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>района</w:t>
      </w:r>
      <w:proofErr w:type="gramStart"/>
      <w:r w:rsidRPr="00632F97">
        <w:rPr>
          <w:rFonts w:ascii="Arial" w:eastAsia="Times New Roman" w:hAnsi="Arial" w:cs="Arial"/>
        </w:rPr>
        <w:t>.»;</w:t>
      </w:r>
      <w:proofErr w:type="gramEnd"/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  <w:bCs/>
        </w:rPr>
      </w:pPr>
      <w:r w:rsidRPr="00632F97">
        <w:rPr>
          <w:rFonts w:ascii="Arial" w:eastAsia="Times New Roman" w:hAnsi="Arial" w:cs="Arial"/>
        </w:rPr>
        <w:t>8) часть 6 с</w:t>
      </w:r>
      <w:r w:rsidRPr="00632F97">
        <w:rPr>
          <w:rFonts w:ascii="Arial" w:eastAsia="Times New Roman" w:hAnsi="Arial" w:cs="Arial"/>
          <w:bCs/>
        </w:rPr>
        <w:t xml:space="preserve">татьи 58 «Порядок принятия Устава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  <w:bCs/>
        </w:rPr>
        <w:t xml:space="preserve">сельсовета, решения о внесении изменений и (или) дополнений в Устав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  <w:bCs/>
        </w:rPr>
        <w:t>сельсовета» изложить в следующей редакции:</w:t>
      </w:r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</w:rPr>
      </w:pPr>
      <w:r w:rsidRPr="00632F97">
        <w:rPr>
          <w:rFonts w:ascii="Arial" w:hAnsi="Arial" w:cs="Arial"/>
        </w:rPr>
        <w:t>«6. Устав</w:t>
      </w:r>
      <w:r w:rsidR="00FE6B7F" w:rsidRPr="00632F97">
        <w:rPr>
          <w:rFonts w:ascii="Arial" w:hAnsi="Arial" w:cs="Arial"/>
          <w:bCs/>
        </w:rPr>
        <w:t xml:space="preserve"> 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>сельсовета</w:t>
      </w:r>
      <w:r w:rsidRPr="00632F97">
        <w:rPr>
          <w:rFonts w:ascii="Arial" w:hAnsi="Arial" w:cs="Arial"/>
        </w:rPr>
        <w:t xml:space="preserve">, решение о внесении изменений и дополнений в Устав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>сельсовета</w:t>
      </w:r>
      <w:r w:rsidRPr="00632F97">
        <w:rPr>
          <w:rFonts w:ascii="Arial" w:hAnsi="Arial" w:cs="Arial"/>
        </w:rPr>
        <w:t xml:space="preserve">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</w:t>
      </w:r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</w:rPr>
      </w:pPr>
      <w:r w:rsidRPr="00632F97">
        <w:rPr>
          <w:rFonts w:ascii="Arial" w:eastAsia="Times New Roman" w:hAnsi="Arial" w:cs="Arial"/>
        </w:rPr>
        <w:t xml:space="preserve">Официальным опубликованием Устава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 xml:space="preserve">сельсовета, решения о внесении изменений и (или) дополнений в Устав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eastAsia="Times New Roman" w:hAnsi="Arial" w:cs="Arial"/>
        </w:rPr>
        <w:t xml:space="preserve">сельсовета является первая публикация его полного текста в </w:t>
      </w:r>
      <w:r w:rsidRPr="00632F97">
        <w:rPr>
          <w:rFonts w:ascii="Arial" w:hAnsi="Arial" w:cs="Arial"/>
        </w:rPr>
        <w:t>периодическом печатном издании: в газете «</w:t>
      </w:r>
      <w:r w:rsidR="00FE6B7F" w:rsidRPr="00632F97">
        <w:rPr>
          <w:rFonts w:ascii="Arial" w:hAnsi="Arial" w:cs="Arial"/>
          <w:bCs/>
        </w:rPr>
        <w:t>Троицкий вестник</w:t>
      </w:r>
      <w:r w:rsidRPr="00632F97">
        <w:rPr>
          <w:rFonts w:ascii="Arial" w:hAnsi="Arial" w:cs="Arial"/>
        </w:rPr>
        <w:t xml:space="preserve">», распространяемых в </w:t>
      </w:r>
      <w:r w:rsidR="00FE6B7F" w:rsidRPr="00632F97">
        <w:rPr>
          <w:rFonts w:ascii="Arial" w:hAnsi="Arial" w:cs="Arial"/>
          <w:bCs/>
        </w:rPr>
        <w:t>Троицком</w:t>
      </w:r>
      <w:r w:rsidRPr="00632F97">
        <w:rPr>
          <w:rFonts w:ascii="Arial" w:hAnsi="Arial" w:cs="Arial"/>
          <w:bCs/>
        </w:rPr>
        <w:t xml:space="preserve"> сельсовете</w:t>
      </w:r>
      <w:r w:rsidRPr="00632F97">
        <w:rPr>
          <w:rFonts w:ascii="Arial" w:hAnsi="Arial" w:cs="Arial"/>
        </w:rPr>
        <w:t xml:space="preserve">, </w:t>
      </w:r>
      <w:r w:rsidRPr="00632F97">
        <w:rPr>
          <w:rFonts w:ascii="Arial" w:eastAsia="Times New Roman" w:hAnsi="Arial" w:cs="Arial"/>
        </w:rPr>
        <w:t>и (или) размещение на информационном портале Минюста России «Нормативные правовые акты в Российской Федерации» (http://pravo-minjust.ru, http://право-минюст</w:t>
      </w:r>
      <w:proofErr w:type="gramStart"/>
      <w:r w:rsidRPr="00632F97">
        <w:rPr>
          <w:rFonts w:ascii="Arial" w:eastAsia="Times New Roman" w:hAnsi="Arial" w:cs="Arial"/>
        </w:rPr>
        <w:t>.р</w:t>
      </w:r>
      <w:proofErr w:type="gramEnd"/>
      <w:r w:rsidRPr="00632F97">
        <w:rPr>
          <w:rFonts w:ascii="Arial" w:eastAsia="Times New Roman" w:hAnsi="Arial" w:cs="Arial"/>
        </w:rPr>
        <w:t xml:space="preserve">ф, регистрация в качестве сетевого издания ЭЛ № </w:t>
      </w:r>
      <w:proofErr w:type="gramStart"/>
      <w:r w:rsidRPr="00632F97">
        <w:rPr>
          <w:rFonts w:ascii="Arial" w:eastAsia="Times New Roman" w:hAnsi="Arial" w:cs="Arial"/>
        </w:rPr>
        <w:t>ФС77-72471 от 05 марта 2018).</w:t>
      </w:r>
      <w:proofErr w:type="gramEnd"/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lastRenderedPageBreak/>
        <w:t xml:space="preserve">В целях обеспечения информирования максимально большего числа жителей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сельсовета</w:t>
      </w:r>
      <w:r w:rsidRPr="00632F97">
        <w:rPr>
          <w:rFonts w:ascii="Arial" w:hAnsi="Arial" w:cs="Arial"/>
        </w:rPr>
        <w:t xml:space="preserve"> Устав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hAnsi="Arial" w:cs="Arial"/>
        </w:rPr>
        <w:t xml:space="preserve">сельсовета, решения о внесении изменений и (или) дополнений в Устав </w:t>
      </w:r>
      <w:r w:rsidR="00FE6B7F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hAnsi="Arial" w:cs="Arial"/>
        </w:rPr>
        <w:t>сельсовета дополнительно размещаются: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в информационно-коммуникационной сети Интернет на официальном сайте муниципального образования «</w:t>
      </w:r>
      <w:r w:rsidR="00FE6B7F" w:rsidRPr="00632F97">
        <w:rPr>
          <w:rFonts w:ascii="Arial" w:hAnsi="Arial" w:cs="Arial"/>
          <w:bCs/>
        </w:rPr>
        <w:t xml:space="preserve">Троицкий </w:t>
      </w:r>
      <w:r w:rsidRPr="00632F97">
        <w:rPr>
          <w:rFonts w:ascii="Arial" w:hAnsi="Arial" w:cs="Arial"/>
          <w:bCs/>
        </w:rPr>
        <w:t xml:space="preserve">сельсовет» </w:t>
      </w:r>
      <w:r w:rsidR="00FE6B7F" w:rsidRPr="00632F97">
        <w:rPr>
          <w:rFonts w:ascii="Arial" w:hAnsi="Arial" w:cs="Arial"/>
          <w:bCs/>
        </w:rPr>
        <w:t>Железногорского</w:t>
      </w:r>
      <w:r w:rsidRPr="00632F97">
        <w:rPr>
          <w:rFonts w:ascii="Arial" w:hAnsi="Arial" w:cs="Arial"/>
          <w:bCs/>
        </w:rPr>
        <w:t xml:space="preserve"> района Курской области</w:t>
      </w:r>
      <w:r w:rsidRPr="00632F97">
        <w:rPr>
          <w:rFonts w:ascii="Arial" w:hAnsi="Arial" w:cs="Arial"/>
        </w:rPr>
        <w:t xml:space="preserve"> по адресу: </w:t>
      </w:r>
      <w:r w:rsidR="00FE6B7F" w:rsidRPr="00632F97">
        <w:rPr>
          <w:rFonts w:ascii="Arial" w:hAnsi="Arial" w:cs="Arial"/>
        </w:rPr>
        <w:t>https://troitsky.gosuslugi.ru/;</w:t>
      </w:r>
    </w:p>
    <w:p w:rsidR="00FE6B7F" w:rsidRPr="00632F97" w:rsidRDefault="00FE6B7F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на информационных стендах, расположенных:</w:t>
      </w:r>
    </w:p>
    <w:p w:rsidR="00FE6B7F" w:rsidRPr="00632F97" w:rsidRDefault="00FE6B7F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1) – в здании администрации Троицкого сельсовета Железногорского района – с. </w:t>
      </w:r>
      <w:proofErr w:type="gramStart"/>
      <w:r w:rsidRPr="00632F97">
        <w:rPr>
          <w:rFonts w:ascii="Arial" w:hAnsi="Arial" w:cs="Arial"/>
        </w:rPr>
        <w:t>Троицкое</w:t>
      </w:r>
      <w:proofErr w:type="gramEnd"/>
      <w:r w:rsidRPr="00632F97">
        <w:rPr>
          <w:rFonts w:ascii="Arial" w:hAnsi="Arial" w:cs="Arial"/>
        </w:rPr>
        <w:t>;</w:t>
      </w:r>
    </w:p>
    <w:p w:rsidR="00FE6B7F" w:rsidRPr="00632F97" w:rsidRDefault="00FE6B7F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2) в  здании медпункта – д. </w:t>
      </w:r>
      <w:proofErr w:type="gramStart"/>
      <w:r w:rsidRPr="00632F97">
        <w:rPr>
          <w:rFonts w:ascii="Arial" w:hAnsi="Arial" w:cs="Arial"/>
        </w:rPr>
        <w:t>Старый</w:t>
      </w:r>
      <w:proofErr w:type="gramEnd"/>
      <w:r w:rsidRPr="00632F97">
        <w:rPr>
          <w:rFonts w:ascii="Arial" w:hAnsi="Arial" w:cs="Arial"/>
        </w:rPr>
        <w:t xml:space="preserve"> </w:t>
      </w:r>
      <w:proofErr w:type="spellStart"/>
      <w:r w:rsidRPr="00632F97">
        <w:rPr>
          <w:rFonts w:ascii="Arial" w:hAnsi="Arial" w:cs="Arial"/>
        </w:rPr>
        <w:t>Бузец</w:t>
      </w:r>
      <w:proofErr w:type="spellEnd"/>
    </w:p>
    <w:p w:rsidR="008939DE" w:rsidRDefault="00FE6B7F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3) на остановочном комплексе </w:t>
      </w:r>
      <w:proofErr w:type="spellStart"/>
      <w:r w:rsidRPr="00632F97">
        <w:rPr>
          <w:rFonts w:ascii="Arial" w:hAnsi="Arial" w:cs="Arial"/>
        </w:rPr>
        <w:t>д</w:t>
      </w:r>
      <w:proofErr w:type="gramStart"/>
      <w:r w:rsidRPr="00632F97">
        <w:rPr>
          <w:rFonts w:ascii="Arial" w:hAnsi="Arial" w:cs="Arial"/>
        </w:rPr>
        <w:t>.Г</w:t>
      </w:r>
      <w:proofErr w:type="gramEnd"/>
      <w:r w:rsidRPr="00632F97">
        <w:rPr>
          <w:rFonts w:ascii="Arial" w:hAnsi="Arial" w:cs="Arial"/>
        </w:rPr>
        <w:t>нездилово</w:t>
      </w:r>
      <w:proofErr w:type="spellEnd"/>
      <w:r w:rsidRPr="00632F97">
        <w:rPr>
          <w:rFonts w:ascii="Arial" w:hAnsi="Arial" w:cs="Arial"/>
        </w:rPr>
        <w:t>.</w:t>
      </w:r>
      <w:r w:rsidR="008939DE" w:rsidRPr="00632F97">
        <w:rPr>
          <w:rFonts w:ascii="Arial" w:hAnsi="Arial" w:cs="Arial"/>
        </w:rPr>
        <w:t>»</w:t>
      </w:r>
    </w:p>
    <w:p w:rsidR="00F82AFC" w:rsidRPr="00632F97" w:rsidRDefault="00F82AFC" w:rsidP="00632F9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 в абзаце 36 статьи 59 «Приведение нормативных правовых актов органов местного самоуправления Троицкого сельсовета в соответствии с настоящим Уставом» слова «от _______2023 №___» заменить словами «от 23.05.2023 года №15». </w:t>
      </w:r>
    </w:p>
    <w:p w:rsidR="00F82AFC" w:rsidRDefault="00F82AFC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  <w:b/>
        </w:rPr>
      </w:pP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82AFC">
        <w:rPr>
          <w:rFonts w:ascii="Arial" w:hAnsi="Arial" w:cs="Arial"/>
          <w:b/>
        </w:rPr>
        <w:t>2.</w:t>
      </w:r>
      <w:r w:rsidRPr="00632F97">
        <w:rPr>
          <w:rFonts w:ascii="Arial" w:hAnsi="Arial" w:cs="Arial"/>
        </w:rPr>
        <w:t xml:space="preserve"> Главе </w:t>
      </w:r>
      <w:r w:rsidR="00632F97" w:rsidRPr="00632F97">
        <w:rPr>
          <w:rFonts w:ascii="Arial" w:hAnsi="Arial" w:cs="Arial"/>
          <w:bCs/>
        </w:rPr>
        <w:t xml:space="preserve">Троицкого 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hAnsi="Arial" w:cs="Arial"/>
        </w:rPr>
        <w:t xml:space="preserve">сельсовета </w:t>
      </w:r>
      <w:r w:rsidR="00632F97" w:rsidRPr="00632F97">
        <w:rPr>
          <w:rFonts w:ascii="Arial" w:hAnsi="Arial" w:cs="Arial"/>
          <w:bCs/>
        </w:rPr>
        <w:t>Железногорского</w:t>
      </w:r>
      <w:r w:rsidRPr="00632F97">
        <w:rPr>
          <w:rFonts w:ascii="Arial" w:hAnsi="Arial" w:cs="Arial"/>
          <w:bCs/>
        </w:rPr>
        <w:t xml:space="preserve"> </w:t>
      </w:r>
      <w:r w:rsidRPr="00632F97">
        <w:rPr>
          <w:rFonts w:ascii="Arial" w:hAnsi="Arial" w:cs="Arial"/>
        </w:rPr>
        <w:t>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8939DE" w:rsidRPr="00632F97" w:rsidRDefault="008939DE" w:rsidP="00632F97">
      <w:pPr>
        <w:ind w:firstLine="708"/>
        <w:jc w:val="both"/>
        <w:rPr>
          <w:rFonts w:ascii="Arial" w:eastAsia="Times New Roman" w:hAnsi="Arial" w:cs="Arial"/>
        </w:rPr>
      </w:pPr>
      <w:r w:rsidRPr="00F82AFC">
        <w:rPr>
          <w:rFonts w:ascii="Arial" w:eastAsia="Times New Roman" w:hAnsi="Arial" w:cs="Arial"/>
          <w:b/>
        </w:rPr>
        <w:t>3.</w:t>
      </w:r>
      <w:r w:rsidRPr="00632F97">
        <w:rPr>
          <w:rFonts w:ascii="Arial" w:eastAsia="Times New Roman" w:hAnsi="Arial" w:cs="Arial"/>
        </w:rPr>
        <w:t xml:space="preserve"> Опубликовать настоящее Решение после государственной регистрации в </w:t>
      </w:r>
      <w:r w:rsidRPr="00632F97">
        <w:rPr>
          <w:rFonts w:ascii="Arial" w:hAnsi="Arial" w:cs="Arial"/>
        </w:rPr>
        <w:t>периодическом печатном издании: в газете «</w:t>
      </w:r>
      <w:r w:rsidR="00632F97" w:rsidRPr="00632F97">
        <w:rPr>
          <w:rFonts w:ascii="Arial" w:hAnsi="Arial" w:cs="Arial"/>
          <w:bCs/>
        </w:rPr>
        <w:t>Троицкий вестник</w:t>
      </w:r>
      <w:r w:rsidRPr="00632F97">
        <w:rPr>
          <w:rFonts w:ascii="Arial" w:hAnsi="Arial" w:cs="Arial"/>
        </w:rPr>
        <w:t>», распространяем</w:t>
      </w:r>
      <w:r w:rsidR="00632F97" w:rsidRPr="00632F97">
        <w:rPr>
          <w:rFonts w:ascii="Arial" w:hAnsi="Arial" w:cs="Arial"/>
        </w:rPr>
        <w:t>ой</w:t>
      </w:r>
      <w:r w:rsidRPr="00632F97">
        <w:rPr>
          <w:rFonts w:ascii="Arial" w:hAnsi="Arial" w:cs="Arial"/>
        </w:rPr>
        <w:t xml:space="preserve"> в </w:t>
      </w:r>
      <w:r w:rsidR="00632F97" w:rsidRPr="00632F97">
        <w:rPr>
          <w:rFonts w:ascii="Arial" w:hAnsi="Arial" w:cs="Arial"/>
          <w:bCs/>
        </w:rPr>
        <w:t>Троицком</w:t>
      </w:r>
      <w:r w:rsidRPr="00632F97">
        <w:rPr>
          <w:rFonts w:ascii="Arial" w:hAnsi="Arial" w:cs="Arial"/>
          <w:bCs/>
        </w:rPr>
        <w:t xml:space="preserve"> сельсовете.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В целях обеспечения информирования максимально большего числа жителей </w:t>
      </w:r>
      <w:r w:rsidR="00632F97" w:rsidRPr="00632F97">
        <w:rPr>
          <w:rFonts w:ascii="Arial" w:hAnsi="Arial" w:cs="Arial"/>
          <w:bCs/>
        </w:rPr>
        <w:t>Троицкого</w:t>
      </w:r>
      <w:r w:rsidRPr="00632F97">
        <w:rPr>
          <w:rFonts w:ascii="Arial" w:hAnsi="Arial" w:cs="Arial"/>
          <w:bCs/>
        </w:rPr>
        <w:t xml:space="preserve"> сельсовета</w:t>
      </w:r>
      <w:r w:rsidRPr="00632F97">
        <w:rPr>
          <w:rFonts w:ascii="Arial" w:hAnsi="Arial" w:cs="Arial"/>
        </w:rPr>
        <w:t xml:space="preserve"> настоящее Решение разместить:</w:t>
      </w:r>
    </w:p>
    <w:p w:rsidR="00632F97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в информационно-коммуникационной сети Интернет на официальном сайте муниципального образования «</w:t>
      </w:r>
      <w:r w:rsidR="00632F97" w:rsidRPr="00632F97">
        <w:rPr>
          <w:rFonts w:ascii="Arial" w:hAnsi="Arial" w:cs="Arial"/>
          <w:bCs/>
        </w:rPr>
        <w:t xml:space="preserve">Троицкий </w:t>
      </w:r>
      <w:r w:rsidRPr="00632F97">
        <w:rPr>
          <w:rFonts w:ascii="Arial" w:hAnsi="Arial" w:cs="Arial"/>
          <w:bCs/>
        </w:rPr>
        <w:t xml:space="preserve">сельсовет» </w:t>
      </w:r>
      <w:r w:rsidR="00632F97" w:rsidRPr="00632F97">
        <w:rPr>
          <w:rFonts w:ascii="Arial" w:hAnsi="Arial" w:cs="Arial"/>
          <w:bCs/>
        </w:rPr>
        <w:t>Железногорского</w:t>
      </w:r>
      <w:r w:rsidRPr="00632F97">
        <w:rPr>
          <w:rFonts w:ascii="Arial" w:hAnsi="Arial" w:cs="Arial"/>
          <w:bCs/>
        </w:rPr>
        <w:t xml:space="preserve"> района Курской области</w:t>
      </w:r>
      <w:r w:rsidRPr="00632F97">
        <w:rPr>
          <w:rFonts w:ascii="Arial" w:hAnsi="Arial" w:cs="Arial"/>
        </w:rPr>
        <w:t xml:space="preserve"> по адресу: </w:t>
      </w:r>
      <w:r w:rsidR="00632F97" w:rsidRPr="00632F97">
        <w:rPr>
          <w:rFonts w:ascii="Arial" w:hAnsi="Arial" w:cs="Arial"/>
        </w:rPr>
        <w:t>https://troitsky.gosuslugi.ru/;</w:t>
      </w:r>
    </w:p>
    <w:p w:rsidR="00632F97" w:rsidRPr="00632F97" w:rsidRDefault="00632F97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>- на информационных стендах, расположенных:</w:t>
      </w:r>
    </w:p>
    <w:p w:rsidR="00632F97" w:rsidRPr="00632F97" w:rsidRDefault="00632F97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1) – в здании администрации Троицкого сельсовета Железногорского района – с. </w:t>
      </w:r>
      <w:proofErr w:type="gramStart"/>
      <w:r w:rsidRPr="00632F97">
        <w:rPr>
          <w:rFonts w:ascii="Arial" w:hAnsi="Arial" w:cs="Arial"/>
        </w:rPr>
        <w:t>Троицкое</w:t>
      </w:r>
      <w:proofErr w:type="gramEnd"/>
      <w:r w:rsidRPr="00632F97">
        <w:rPr>
          <w:rFonts w:ascii="Arial" w:hAnsi="Arial" w:cs="Arial"/>
        </w:rPr>
        <w:t>;</w:t>
      </w:r>
    </w:p>
    <w:p w:rsidR="00632F97" w:rsidRPr="00632F97" w:rsidRDefault="00632F97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2) в  здании медпункта – д. </w:t>
      </w:r>
      <w:proofErr w:type="gramStart"/>
      <w:r w:rsidRPr="00632F97">
        <w:rPr>
          <w:rFonts w:ascii="Arial" w:hAnsi="Arial" w:cs="Arial"/>
        </w:rPr>
        <w:t>Старый</w:t>
      </w:r>
      <w:proofErr w:type="gramEnd"/>
      <w:r w:rsidRPr="00632F97">
        <w:rPr>
          <w:rFonts w:ascii="Arial" w:hAnsi="Arial" w:cs="Arial"/>
        </w:rPr>
        <w:t xml:space="preserve"> </w:t>
      </w:r>
      <w:proofErr w:type="spellStart"/>
      <w:r w:rsidRPr="00632F97">
        <w:rPr>
          <w:rFonts w:ascii="Arial" w:hAnsi="Arial" w:cs="Arial"/>
        </w:rPr>
        <w:t>Бузец</w:t>
      </w:r>
      <w:proofErr w:type="spellEnd"/>
    </w:p>
    <w:p w:rsidR="00632F97" w:rsidRPr="00632F97" w:rsidRDefault="00632F97" w:rsidP="00632F97">
      <w:pPr>
        <w:ind w:firstLine="708"/>
        <w:jc w:val="both"/>
        <w:rPr>
          <w:rFonts w:ascii="Arial" w:hAnsi="Arial" w:cs="Arial"/>
        </w:rPr>
      </w:pPr>
      <w:r w:rsidRPr="00632F97">
        <w:rPr>
          <w:rFonts w:ascii="Arial" w:hAnsi="Arial" w:cs="Arial"/>
        </w:rPr>
        <w:t xml:space="preserve">3) на остановочном комплексе </w:t>
      </w:r>
      <w:proofErr w:type="spellStart"/>
      <w:r w:rsidRPr="00632F97">
        <w:rPr>
          <w:rFonts w:ascii="Arial" w:hAnsi="Arial" w:cs="Arial"/>
        </w:rPr>
        <w:t>д</w:t>
      </w:r>
      <w:proofErr w:type="gramStart"/>
      <w:r w:rsidRPr="00632F97">
        <w:rPr>
          <w:rFonts w:ascii="Arial" w:hAnsi="Arial" w:cs="Arial"/>
        </w:rPr>
        <w:t>.Г</w:t>
      </w:r>
      <w:proofErr w:type="gramEnd"/>
      <w:r w:rsidRPr="00632F97">
        <w:rPr>
          <w:rFonts w:ascii="Arial" w:hAnsi="Arial" w:cs="Arial"/>
        </w:rPr>
        <w:t>нездилово</w:t>
      </w:r>
      <w:proofErr w:type="spellEnd"/>
      <w:r w:rsidRPr="00632F97">
        <w:rPr>
          <w:rFonts w:ascii="Arial" w:hAnsi="Arial" w:cs="Arial"/>
        </w:rPr>
        <w:t>.»</w:t>
      </w:r>
    </w:p>
    <w:p w:rsidR="008939DE" w:rsidRPr="00632F97" w:rsidRDefault="008939DE" w:rsidP="00632F97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82AFC">
        <w:rPr>
          <w:rFonts w:ascii="Arial" w:hAnsi="Arial" w:cs="Arial"/>
          <w:b/>
        </w:rPr>
        <w:t>4.</w:t>
      </w:r>
      <w:r w:rsidRPr="00632F97">
        <w:rPr>
          <w:rFonts w:ascii="Arial" w:hAnsi="Arial" w:cs="Arial"/>
        </w:rPr>
        <w:t xml:space="preserve"> 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 подписания настоящего Решения.</w:t>
      </w:r>
    </w:p>
    <w:p w:rsidR="007D6C4D" w:rsidRPr="00632F97" w:rsidRDefault="007D6C4D" w:rsidP="00632F97">
      <w:pPr>
        <w:ind w:firstLine="708"/>
        <w:jc w:val="both"/>
        <w:rPr>
          <w:rFonts w:ascii="Arial" w:hAnsi="Arial" w:cs="Arial"/>
        </w:rPr>
      </w:pPr>
    </w:p>
    <w:p w:rsidR="007D6C4D" w:rsidRDefault="007D6C4D" w:rsidP="00121329">
      <w:pPr>
        <w:jc w:val="both"/>
        <w:rPr>
          <w:rFonts w:ascii="Arial" w:hAnsi="Arial" w:cs="Arial"/>
        </w:rPr>
      </w:pPr>
    </w:p>
    <w:p w:rsidR="007D6C4D" w:rsidRPr="003D034E" w:rsidRDefault="007D6C4D" w:rsidP="00121329">
      <w:pPr>
        <w:jc w:val="both"/>
        <w:rPr>
          <w:rFonts w:ascii="Arial" w:hAnsi="Arial" w:cs="Arial"/>
        </w:rPr>
      </w:pPr>
    </w:p>
    <w:p w:rsidR="00121329" w:rsidRPr="003D034E" w:rsidRDefault="00121329" w:rsidP="00121329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Председатель Собрания депутатов</w:t>
      </w:r>
    </w:p>
    <w:p w:rsidR="0033416E" w:rsidRPr="003D034E" w:rsidRDefault="00EE579C" w:rsidP="00121329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Троицкого</w:t>
      </w:r>
      <w:r w:rsidR="00121329" w:rsidRPr="003D034E">
        <w:rPr>
          <w:rFonts w:ascii="Arial" w:hAnsi="Arial" w:cs="Arial"/>
        </w:rPr>
        <w:t xml:space="preserve"> сельсовета</w:t>
      </w:r>
    </w:p>
    <w:p w:rsidR="00121329" w:rsidRPr="003D034E" w:rsidRDefault="0033416E" w:rsidP="00121329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Железногорского района</w:t>
      </w:r>
      <w:r w:rsidRPr="003D034E">
        <w:rPr>
          <w:rFonts w:ascii="Arial" w:hAnsi="Arial" w:cs="Arial"/>
        </w:rPr>
        <w:tab/>
      </w:r>
      <w:r w:rsidR="00EE579C" w:rsidRPr="003D034E">
        <w:rPr>
          <w:rFonts w:ascii="Arial" w:hAnsi="Arial" w:cs="Arial"/>
        </w:rPr>
        <w:t xml:space="preserve">                                </w:t>
      </w:r>
      <w:r w:rsidR="007D6C4D">
        <w:rPr>
          <w:rFonts w:ascii="Arial" w:hAnsi="Arial" w:cs="Arial"/>
        </w:rPr>
        <w:t xml:space="preserve">                   </w:t>
      </w:r>
      <w:r w:rsidR="00EE579C" w:rsidRPr="003D034E">
        <w:rPr>
          <w:rFonts w:ascii="Arial" w:hAnsi="Arial" w:cs="Arial"/>
        </w:rPr>
        <w:t xml:space="preserve">              </w:t>
      </w:r>
      <w:r w:rsidR="00632F97">
        <w:rPr>
          <w:rFonts w:ascii="Arial" w:hAnsi="Arial" w:cs="Arial"/>
        </w:rPr>
        <w:t xml:space="preserve"> </w:t>
      </w:r>
      <w:r w:rsidR="00EE579C" w:rsidRPr="003D034E">
        <w:rPr>
          <w:rFonts w:ascii="Arial" w:hAnsi="Arial" w:cs="Arial"/>
        </w:rPr>
        <w:t xml:space="preserve">   П.Ф</w:t>
      </w:r>
      <w:r w:rsidR="00121329" w:rsidRPr="003D034E">
        <w:rPr>
          <w:rFonts w:ascii="Arial" w:hAnsi="Arial" w:cs="Arial"/>
        </w:rPr>
        <w:t>.</w:t>
      </w:r>
      <w:r w:rsidR="00632F97">
        <w:rPr>
          <w:rFonts w:ascii="Arial" w:hAnsi="Arial" w:cs="Arial"/>
        </w:rPr>
        <w:t>Баранов</w:t>
      </w:r>
    </w:p>
    <w:p w:rsidR="00E20A75" w:rsidRPr="003D034E" w:rsidRDefault="00E20A75" w:rsidP="00121329">
      <w:pPr>
        <w:jc w:val="both"/>
        <w:rPr>
          <w:rFonts w:ascii="Arial" w:hAnsi="Arial" w:cs="Arial"/>
        </w:rPr>
      </w:pPr>
    </w:p>
    <w:p w:rsidR="00121329" w:rsidRPr="003D034E" w:rsidRDefault="00121329" w:rsidP="00121329">
      <w:pPr>
        <w:jc w:val="both"/>
        <w:rPr>
          <w:rFonts w:ascii="Arial" w:hAnsi="Arial" w:cs="Arial"/>
        </w:rPr>
      </w:pPr>
      <w:bookmarkStart w:id="2" w:name="_GoBack"/>
      <w:bookmarkEnd w:id="2"/>
      <w:r w:rsidRPr="003D034E">
        <w:rPr>
          <w:rFonts w:ascii="Arial" w:hAnsi="Arial" w:cs="Arial"/>
        </w:rPr>
        <w:t>Глав</w:t>
      </w:r>
      <w:r w:rsidR="00FC1B70" w:rsidRPr="003D034E">
        <w:rPr>
          <w:rFonts w:ascii="Arial" w:hAnsi="Arial" w:cs="Arial"/>
        </w:rPr>
        <w:t>а</w:t>
      </w:r>
      <w:r w:rsidRPr="003D034E">
        <w:rPr>
          <w:rFonts w:ascii="Arial" w:hAnsi="Arial" w:cs="Arial"/>
        </w:rPr>
        <w:t xml:space="preserve"> </w:t>
      </w:r>
      <w:r w:rsidR="00EE579C" w:rsidRPr="003D034E">
        <w:rPr>
          <w:rFonts w:ascii="Arial" w:hAnsi="Arial" w:cs="Arial"/>
        </w:rPr>
        <w:t>Троицкого</w:t>
      </w:r>
      <w:r w:rsidRPr="003D034E">
        <w:rPr>
          <w:rFonts w:ascii="Arial" w:hAnsi="Arial" w:cs="Arial"/>
        </w:rPr>
        <w:t xml:space="preserve"> сельсовета</w:t>
      </w:r>
    </w:p>
    <w:p w:rsidR="00103866" w:rsidRPr="003D034E" w:rsidRDefault="00121329" w:rsidP="00306CF2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Железногорского района</w:t>
      </w:r>
      <w:r w:rsidRPr="003D034E">
        <w:rPr>
          <w:rFonts w:ascii="Arial" w:hAnsi="Arial" w:cs="Arial"/>
        </w:rPr>
        <w:tab/>
      </w:r>
      <w:r w:rsidRPr="003D034E">
        <w:rPr>
          <w:rFonts w:ascii="Arial" w:hAnsi="Arial" w:cs="Arial"/>
        </w:rPr>
        <w:tab/>
      </w:r>
      <w:r w:rsidRPr="003D034E">
        <w:rPr>
          <w:rFonts w:ascii="Arial" w:hAnsi="Arial" w:cs="Arial"/>
        </w:rPr>
        <w:tab/>
        <w:t xml:space="preserve">     </w:t>
      </w:r>
      <w:r w:rsidR="007D6C4D">
        <w:rPr>
          <w:rFonts w:ascii="Arial" w:hAnsi="Arial" w:cs="Arial"/>
        </w:rPr>
        <w:t xml:space="preserve">                 </w:t>
      </w:r>
      <w:r w:rsidRPr="003D034E">
        <w:rPr>
          <w:rFonts w:ascii="Arial" w:hAnsi="Arial" w:cs="Arial"/>
        </w:rPr>
        <w:t xml:space="preserve">                          </w:t>
      </w:r>
      <w:r w:rsidR="00EE579C" w:rsidRPr="003D034E">
        <w:rPr>
          <w:rFonts w:ascii="Arial" w:hAnsi="Arial" w:cs="Arial"/>
        </w:rPr>
        <w:t>Л.А. Сопнева</w:t>
      </w:r>
    </w:p>
    <w:sectPr w:rsidR="00103866" w:rsidRPr="003D034E" w:rsidSect="00421E1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34E0"/>
    <w:multiLevelType w:val="hybridMultilevel"/>
    <w:tmpl w:val="740C7536"/>
    <w:lvl w:ilvl="0" w:tplc="34BEA8F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84B2924"/>
    <w:multiLevelType w:val="multilevel"/>
    <w:tmpl w:val="149C209E"/>
    <w:lvl w:ilvl="0">
      <w:start w:val="2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9F5249"/>
    <w:multiLevelType w:val="multilevel"/>
    <w:tmpl w:val="70FA96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E55F2E"/>
    <w:multiLevelType w:val="multilevel"/>
    <w:tmpl w:val="787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554A0"/>
    <w:multiLevelType w:val="multilevel"/>
    <w:tmpl w:val="AE22FDA2"/>
    <w:lvl w:ilvl="0">
      <w:start w:val="12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1083A"/>
    <w:multiLevelType w:val="multilevel"/>
    <w:tmpl w:val="F45ACA92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3741C9"/>
    <w:multiLevelType w:val="multilevel"/>
    <w:tmpl w:val="16A8940A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F6D"/>
    <w:rsid w:val="00011A3F"/>
    <w:rsid w:val="0002787B"/>
    <w:rsid w:val="000405FE"/>
    <w:rsid w:val="000440F7"/>
    <w:rsid w:val="00055BD7"/>
    <w:rsid w:val="000574D2"/>
    <w:rsid w:val="00062EA3"/>
    <w:rsid w:val="000956E5"/>
    <w:rsid w:val="000A68AC"/>
    <w:rsid w:val="00121329"/>
    <w:rsid w:val="001A3171"/>
    <w:rsid w:val="00250888"/>
    <w:rsid w:val="00277F44"/>
    <w:rsid w:val="002F59EB"/>
    <w:rsid w:val="00306CF2"/>
    <w:rsid w:val="003304EC"/>
    <w:rsid w:val="0033416E"/>
    <w:rsid w:val="003906BD"/>
    <w:rsid w:val="003D034E"/>
    <w:rsid w:val="003E37B3"/>
    <w:rsid w:val="00421E19"/>
    <w:rsid w:val="00461E9F"/>
    <w:rsid w:val="0048389F"/>
    <w:rsid w:val="004A1B22"/>
    <w:rsid w:val="004D48D8"/>
    <w:rsid w:val="004E7CC9"/>
    <w:rsid w:val="00507AE3"/>
    <w:rsid w:val="00510266"/>
    <w:rsid w:val="005253A5"/>
    <w:rsid w:val="005B640D"/>
    <w:rsid w:val="005C65BD"/>
    <w:rsid w:val="00615070"/>
    <w:rsid w:val="00632F97"/>
    <w:rsid w:val="00641C6C"/>
    <w:rsid w:val="00651FEA"/>
    <w:rsid w:val="00695681"/>
    <w:rsid w:val="006976A1"/>
    <w:rsid w:val="007862D1"/>
    <w:rsid w:val="007D6C4D"/>
    <w:rsid w:val="008939DE"/>
    <w:rsid w:val="008F29A0"/>
    <w:rsid w:val="00942463"/>
    <w:rsid w:val="0098269C"/>
    <w:rsid w:val="00A54D41"/>
    <w:rsid w:val="00AC0BF4"/>
    <w:rsid w:val="00B01ECD"/>
    <w:rsid w:val="00BB12B5"/>
    <w:rsid w:val="00C463A4"/>
    <w:rsid w:val="00CA710C"/>
    <w:rsid w:val="00CC0FF4"/>
    <w:rsid w:val="00D01F6D"/>
    <w:rsid w:val="00D30D5D"/>
    <w:rsid w:val="00D52AF1"/>
    <w:rsid w:val="00D648F2"/>
    <w:rsid w:val="00D8386C"/>
    <w:rsid w:val="00E03490"/>
    <w:rsid w:val="00E041B1"/>
    <w:rsid w:val="00E20A75"/>
    <w:rsid w:val="00E64873"/>
    <w:rsid w:val="00EA536D"/>
    <w:rsid w:val="00EE579C"/>
    <w:rsid w:val="00F274B5"/>
    <w:rsid w:val="00F55C89"/>
    <w:rsid w:val="00F822B8"/>
    <w:rsid w:val="00F82AFC"/>
    <w:rsid w:val="00F83F77"/>
    <w:rsid w:val="00F90AE3"/>
    <w:rsid w:val="00FC1B70"/>
    <w:rsid w:val="00FE6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F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D01F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1F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D01F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1F6D"/>
    <w:pPr>
      <w:shd w:val="clear" w:color="auto" w:fill="FFFFFF"/>
      <w:spacing w:before="240" w:after="6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D01F6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No Spacing"/>
    <w:uiPriority w:val="1"/>
    <w:qFormat/>
    <w:rsid w:val="00D01F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01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01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C1B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B7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a7">
    <w:name w:val="Основной текст_"/>
    <w:basedOn w:val="a0"/>
    <w:link w:val="11"/>
    <w:rsid w:val="003906BD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1">
    <w:name w:val="Основной текст1"/>
    <w:basedOn w:val="a"/>
    <w:link w:val="a7"/>
    <w:rsid w:val="003906BD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pacing w:val="7"/>
      <w:sz w:val="22"/>
      <w:szCs w:val="22"/>
      <w:lang w:eastAsia="en-US" w:bidi="ar-SA"/>
    </w:rPr>
  </w:style>
  <w:style w:type="character" w:customStyle="1" w:styleId="0pt">
    <w:name w:val="Основной текст + Полужирный;Интервал 0 pt"/>
    <w:basedOn w:val="a7"/>
    <w:rsid w:val="003906BD"/>
    <w:rPr>
      <w:b/>
      <w:bCs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/>
    </w:rPr>
  </w:style>
  <w:style w:type="paragraph" w:customStyle="1" w:styleId="article">
    <w:name w:val="article"/>
    <w:basedOn w:val="a"/>
    <w:rsid w:val="006956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Normal (Web)"/>
    <w:aliases w:val="Обычный (Web)1,Знак Знак22"/>
    <w:basedOn w:val="a"/>
    <w:link w:val="a9"/>
    <w:uiPriority w:val="99"/>
    <w:unhideWhenUsed/>
    <w:qFormat/>
    <w:rsid w:val="006956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">
    <w:name w:val="Гиперссылка2"/>
    <w:basedOn w:val="a0"/>
    <w:rsid w:val="00695681"/>
    <w:rPr>
      <w:strike w:val="0"/>
      <w:dstrike w:val="0"/>
      <w:color w:val="0000FF"/>
      <w:u w:val="none"/>
      <w:effect w:val="none"/>
    </w:rPr>
  </w:style>
  <w:style w:type="character" w:styleId="aa">
    <w:name w:val="Emphasis"/>
    <w:basedOn w:val="a0"/>
    <w:uiPriority w:val="20"/>
    <w:qFormat/>
    <w:rsid w:val="00695681"/>
    <w:rPr>
      <w:i/>
      <w:iCs/>
    </w:rPr>
  </w:style>
  <w:style w:type="character" w:styleId="ab">
    <w:name w:val="Strong"/>
    <w:basedOn w:val="a0"/>
    <w:uiPriority w:val="22"/>
    <w:qFormat/>
    <w:rsid w:val="00510266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651FEA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651FEA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8939DE"/>
    <w:pPr>
      <w:widowControl/>
      <w:ind w:firstLine="567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ConsPlusNormal">
    <w:name w:val="ConsPlusNormal"/>
    <w:link w:val="ConsPlusNormal0"/>
    <w:rsid w:val="008939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39D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бычный (веб) Знак"/>
    <w:aliases w:val="Обычный (Web)1 Знак,Знак Знак22 Знак"/>
    <w:link w:val="a8"/>
    <w:uiPriority w:val="99"/>
    <w:rsid w:val="008939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</dc:creator>
  <cp:lastModifiedBy>Татьяна</cp:lastModifiedBy>
  <cp:revision>39</cp:revision>
  <cp:lastPrinted>2022-04-13T10:16:00Z</cp:lastPrinted>
  <dcterms:created xsi:type="dcterms:W3CDTF">2018-06-26T13:53:00Z</dcterms:created>
  <dcterms:modified xsi:type="dcterms:W3CDTF">2024-04-17T08:42:00Z</dcterms:modified>
</cp:coreProperties>
</file>