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CA" w:rsidRDefault="00870FCA" w:rsidP="00870FCA">
      <w:pPr>
        <w:spacing w:before="120" w:after="0" w:line="240" w:lineRule="auto"/>
        <w:rPr>
          <w:rFonts w:ascii="Times New Roman" w:hAnsi="Times New Roman" w:cs="Times New Roman"/>
          <w:sz w:val="28"/>
          <w:szCs w:val="28"/>
        </w:rPr>
      </w:pPr>
    </w:p>
    <w:p w:rsidR="00870FCA" w:rsidRPr="00602A44" w:rsidRDefault="00870FCA" w:rsidP="00870FCA">
      <w:pPr>
        <w:jc w:val="center"/>
        <w:rPr>
          <w:rFonts w:ascii="Times New Roman" w:hAnsi="Times New Roman" w:cs="Times New Roman"/>
          <w:b/>
          <w:sz w:val="32"/>
          <w:szCs w:val="32"/>
        </w:rPr>
      </w:pPr>
      <w:r w:rsidRPr="00602A44">
        <w:rPr>
          <w:rFonts w:ascii="Times New Roman" w:hAnsi="Times New Roman" w:cs="Times New Roman"/>
          <w:b/>
          <w:sz w:val="32"/>
          <w:szCs w:val="32"/>
        </w:rPr>
        <w:t>проект</w:t>
      </w:r>
    </w:p>
    <w:p w:rsidR="00870FCA" w:rsidRDefault="00870FCA" w:rsidP="00870FCA">
      <w:pPr>
        <w:spacing w:line="240" w:lineRule="auto"/>
        <w:rPr>
          <w:rFonts w:ascii="Times New Roman" w:hAnsi="Times New Roman" w:cs="Times New Roman"/>
          <w:b/>
          <w:bCs/>
          <w:sz w:val="28"/>
          <w:szCs w:val="28"/>
        </w:rPr>
      </w:pPr>
    </w:p>
    <w:p w:rsidR="00870FCA" w:rsidRPr="00EE3E5C" w:rsidRDefault="00870FCA" w:rsidP="00870FCA">
      <w:pPr>
        <w:spacing w:line="240" w:lineRule="auto"/>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870FCA" w:rsidRPr="00EE3E5C" w:rsidRDefault="00870FCA" w:rsidP="00870FCA">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870FCA" w:rsidRPr="00EE3E5C" w:rsidRDefault="00870FCA" w:rsidP="00870FCA">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870FCA" w:rsidRPr="00EE3E5C" w:rsidRDefault="00870FCA" w:rsidP="00870FCA">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870FCA" w:rsidRDefault="00870FCA" w:rsidP="00870FCA">
      <w:pPr>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870FCA" w:rsidRPr="00EE3E5C" w:rsidRDefault="00870FCA" w:rsidP="00870FCA">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870FCA" w:rsidRPr="00EE3E5C" w:rsidRDefault="00870FCA" w:rsidP="00870FCA">
      <w:pPr>
        <w:rPr>
          <w:rFonts w:ascii="Times New Roman" w:hAnsi="Times New Roman" w:cs="Times New Roman"/>
          <w:b/>
          <w:sz w:val="28"/>
          <w:szCs w:val="28"/>
        </w:rPr>
      </w:pPr>
    </w:p>
    <w:p w:rsidR="00870FCA" w:rsidRDefault="00870FCA" w:rsidP="00870FCA">
      <w:pPr>
        <w:spacing w:after="0" w:line="240" w:lineRule="atLeast"/>
        <w:rPr>
          <w:rFonts w:ascii="Times New Roman" w:hAnsi="Times New Roman" w:cs="Times New Roman"/>
          <w:bCs/>
          <w:sz w:val="28"/>
          <w:szCs w:val="28"/>
        </w:rPr>
      </w:pPr>
      <w:r>
        <w:rPr>
          <w:rFonts w:ascii="Times New Roman" w:hAnsi="Times New Roman" w:cs="Times New Roman"/>
          <w:bCs/>
          <w:sz w:val="28"/>
          <w:szCs w:val="28"/>
        </w:rPr>
        <w:t xml:space="preserve">От               </w:t>
      </w:r>
      <w:r w:rsidRPr="00EE3E5C">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870FCA" w:rsidRPr="00EE3E5C" w:rsidRDefault="00870FCA" w:rsidP="00870FCA">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870FCA" w:rsidRPr="004E2F78" w:rsidRDefault="00870FCA" w:rsidP="00870FCA">
      <w:pPr>
        <w:spacing w:after="0" w:line="240" w:lineRule="auto"/>
        <w:jc w:val="center"/>
        <w:rPr>
          <w:rFonts w:ascii="Times New Roman" w:hAnsi="Times New Roman" w:cs="Times New Roman"/>
          <w:b/>
          <w:sz w:val="32"/>
          <w:szCs w:val="32"/>
        </w:rPr>
      </w:pPr>
    </w:p>
    <w:p w:rsidR="00870FCA" w:rsidRPr="00870FCA" w:rsidRDefault="00870FCA" w:rsidP="00870FCA">
      <w:pPr>
        <w:spacing w:after="0" w:line="100" w:lineRule="atLeast"/>
        <w:jc w:val="both"/>
        <w:rPr>
          <w:rFonts w:ascii="Times New Roman" w:hAnsi="Times New Roman" w:cs="Times New Roman"/>
          <w:b/>
          <w:bCs/>
          <w:color w:val="00000A"/>
          <w:kern w:val="2"/>
          <w:sz w:val="24"/>
          <w:szCs w:val="24"/>
        </w:rPr>
      </w:pPr>
      <w:r w:rsidRPr="00870FCA">
        <w:rPr>
          <w:rFonts w:ascii="Times New Roman" w:hAnsi="Times New Roman" w:cs="Times New Roman"/>
          <w:b/>
          <w:sz w:val="24"/>
          <w:szCs w:val="24"/>
        </w:rPr>
        <w:t xml:space="preserve">Об утверждении административного регламента </w:t>
      </w:r>
      <w:r w:rsidRPr="00870FCA">
        <w:rPr>
          <w:rFonts w:ascii="Times New Roman" w:hAnsi="Times New Roman" w:cs="Times New Roman"/>
          <w:b/>
          <w:bCs/>
          <w:sz w:val="24"/>
          <w:szCs w:val="24"/>
        </w:rPr>
        <w:t>предоставления муниципальной услуги «</w:t>
      </w:r>
      <w:r w:rsidRPr="00870FCA">
        <w:rPr>
          <w:rFonts w:ascii="Times New Roman" w:hAnsi="Times New Roman" w:cs="Times New Roman"/>
          <w:b/>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870FCA">
        <w:rPr>
          <w:rFonts w:ascii="Times New Roman" w:hAnsi="Times New Roman" w:cs="Times New Roman"/>
          <w:b/>
          <w:bCs/>
          <w:sz w:val="24"/>
          <w:szCs w:val="24"/>
        </w:rPr>
        <w:t>»</w:t>
      </w:r>
    </w:p>
    <w:p w:rsidR="00870FCA" w:rsidRPr="00D045E3" w:rsidRDefault="00870FCA" w:rsidP="00870FCA">
      <w:pPr>
        <w:widowControl w:val="0"/>
        <w:suppressAutoHyphens/>
        <w:spacing w:after="0" w:line="240" w:lineRule="auto"/>
        <w:jc w:val="center"/>
        <w:rPr>
          <w:rFonts w:ascii="Times New Roman" w:hAnsi="Times New Roman" w:cs="Times New Roman"/>
          <w:b/>
          <w:bCs/>
          <w:sz w:val="24"/>
          <w:szCs w:val="24"/>
        </w:rPr>
      </w:pPr>
    </w:p>
    <w:p w:rsidR="00870FCA" w:rsidRDefault="00870FCA" w:rsidP="00870FCA">
      <w:pPr>
        <w:suppressAutoHyphens/>
        <w:spacing w:after="0" w:line="240" w:lineRule="auto"/>
        <w:jc w:val="center"/>
        <w:rPr>
          <w:rFonts w:ascii="Times New Roman" w:hAnsi="Times New Roman" w:cs="Times New Roman"/>
          <w:color w:val="000000"/>
          <w:sz w:val="28"/>
          <w:szCs w:val="28"/>
        </w:rPr>
      </w:pPr>
    </w:p>
    <w:p w:rsidR="00870FCA" w:rsidRPr="009D15E1" w:rsidRDefault="00870FCA" w:rsidP="00870FCA">
      <w:pPr>
        <w:spacing w:after="0" w:line="240" w:lineRule="auto"/>
        <w:ind w:firstLine="709"/>
        <w:jc w:val="both"/>
        <w:rPr>
          <w:rFonts w:ascii="Times New Roman" w:hAnsi="Times New Roman" w:cs="Times New Roman"/>
          <w:b/>
          <w:sz w:val="28"/>
          <w:szCs w:val="28"/>
        </w:rPr>
      </w:pPr>
      <w:r w:rsidRPr="00D045E3">
        <w:rPr>
          <w:rFonts w:ascii="Times New Roman" w:hAnsi="Times New Roman" w:cs="Times New Roman"/>
          <w:b/>
          <w:sz w:val="28"/>
          <w:szCs w:val="28"/>
        </w:rPr>
        <w:t xml:space="preserve">          </w:t>
      </w:r>
      <w:proofErr w:type="gramStart"/>
      <w:r w:rsidRPr="009D15E1">
        <w:rPr>
          <w:rFonts w:ascii="Times New Roman" w:hAnsi="Times New Roman" w:cs="Times New Roman"/>
          <w:sz w:val="28"/>
          <w:szCs w:val="28"/>
        </w:rPr>
        <w:t xml:space="preserve">В соответствии с </w:t>
      </w:r>
      <w:r w:rsidRPr="009D15E1">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D15E1">
        <w:rPr>
          <w:rFonts w:ascii="Times New Roman" w:hAnsi="Times New Roman" w:cs="Times New Roman"/>
          <w:sz w:val="28"/>
          <w:szCs w:val="28"/>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Pr>
          <w:rFonts w:ascii="Times New Roman" w:hAnsi="Times New Roman" w:cs="Times New Roman"/>
          <w:b/>
          <w:sz w:val="28"/>
          <w:szCs w:val="28"/>
        </w:rPr>
        <w:t xml:space="preserve"> </w:t>
      </w:r>
      <w:r w:rsidRPr="009D15E1">
        <w:rPr>
          <w:rFonts w:ascii="Times New Roman" w:hAnsi="Times New Roman" w:cs="Times New Roman"/>
          <w:sz w:val="28"/>
          <w:szCs w:val="28"/>
        </w:rPr>
        <w:t>Администрация Троицкого сельсовета Железногорского района</w:t>
      </w:r>
      <w:r w:rsidRPr="009D15E1">
        <w:rPr>
          <w:rFonts w:ascii="Times New Roman" w:hAnsi="Times New Roman" w:cs="Times New Roman"/>
          <w:b/>
          <w:sz w:val="28"/>
          <w:szCs w:val="28"/>
        </w:rPr>
        <w:t xml:space="preserve">                       </w:t>
      </w:r>
      <w:proofErr w:type="gramEnd"/>
    </w:p>
    <w:p w:rsidR="00870FCA" w:rsidRPr="000A756A" w:rsidRDefault="00870FCA" w:rsidP="00870F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D045E3">
        <w:rPr>
          <w:rFonts w:ascii="Times New Roman" w:hAnsi="Times New Roman" w:cs="Times New Roman"/>
          <w:b/>
          <w:sz w:val="28"/>
          <w:szCs w:val="28"/>
        </w:rPr>
        <w:t xml:space="preserve">   </w:t>
      </w:r>
      <w:r w:rsidRPr="000A756A">
        <w:rPr>
          <w:rFonts w:ascii="Times New Roman" w:hAnsi="Times New Roman" w:cs="Times New Roman"/>
          <w:b/>
          <w:sz w:val="24"/>
          <w:szCs w:val="24"/>
        </w:rPr>
        <w:t>ПОСТАНОВЛЯЕТ:</w:t>
      </w:r>
    </w:p>
    <w:p w:rsidR="00870FCA" w:rsidRPr="00D045E3" w:rsidRDefault="00870FCA" w:rsidP="00870FCA">
      <w:pPr>
        <w:widowControl w:val="0"/>
        <w:spacing w:after="0" w:line="240" w:lineRule="auto"/>
        <w:ind w:firstLine="709"/>
        <w:jc w:val="both"/>
        <w:rPr>
          <w:rFonts w:ascii="Times New Roman" w:hAnsi="Times New Roman" w:cs="Times New Roman"/>
          <w:bCs/>
          <w:sz w:val="28"/>
          <w:szCs w:val="28"/>
        </w:rPr>
      </w:pPr>
      <w:r w:rsidRPr="00D045E3">
        <w:rPr>
          <w:rFonts w:ascii="Times New Roman" w:hAnsi="Times New Roman" w:cs="Times New Roman"/>
          <w:sz w:val="28"/>
          <w:szCs w:val="28"/>
        </w:rPr>
        <w:t xml:space="preserve">1. Утвердить прилагаемый Административный регламент </w:t>
      </w:r>
      <w:r w:rsidRPr="00D045E3">
        <w:rPr>
          <w:rFonts w:ascii="Times New Roman" w:hAnsi="Times New Roman" w:cs="Times New Roman"/>
          <w:bCs/>
          <w:sz w:val="28"/>
          <w:szCs w:val="28"/>
        </w:rPr>
        <w:t xml:space="preserve">предоставления муниципальной услуги </w:t>
      </w:r>
    </w:p>
    <w:p w:rsidR="00870FCA" w:rsidRPr="003A40FA" w:rsidRDefault="00870FCA" w:rsidP="00870FCA">
      <w:pPr>
        <w:spacing w:after="0" w:line="240" w:lineRule="auto"/>
        <w:ind w:firstLine="709"/>
        <w:jc w:val="both"/>
        <w:rPr>
          <w:rFonts w:ascii="Times New Roman" w:hAnsi="Times New Roman" w:cs="Times New Roman"/>
          <w:sz w:val="28"/>
          <w:szCs w:val="28"/>
        </w:rPr>
      </w:pPr>
      <w:r w:rsidRPr="003A40FA">
        <w:rPr>
          <w:rFonts w:ascii="Times New Roman" w:hAnsi="Times New Roman" w:cs="Times New Roman"/>
          <w:sz w:val="28"/>
          <w:szCs w:val="28"/>
        </w:rPr>
        <w:t xml:space="preserve">2. </w:t>
      </w:r>
      <w:proofErr w:type="gramStart"/>
      <w:r w:rsidRPr="003A40FA">
        <w:rPr>
          <w:rFonts w:ascii="Times New Roman" w:hAnsi="Times New Roman" w:cs="Times New Roman"/>
          <w:sz w:val="28"/>
          <w:szCs w:val="28"/>
        </w:rPr>
        <w:t>Контроль за</w:t>
      </w:r>
      <w:proofErr w:type="gramEnd"/>
      <w:r w:rsidRPr="003A40FA">
        <w:rPr>
          <w:rFonts w:ascii="Times New Roman" w:hAnsi="Times New Roman" w:cs="Times New Roman"/>
          <w:sz w:val="28"/>
          <w:szCs w:val="28"/>
        </w:rPr>
        <w:t xml:space="preserve"> исполнением настоящего постановления оставляю за собой.</w:t>
      </w:r>
    </w:p>
    <w:p w:rsidR="00870FCA" w:rsidRPr="003A40FA" w:rsidRDefault="00870FCA" w:rsidP="00870FCA">
      <w:pPr>
        <w:pStyle w:val="ab"/>
        <w:ind w:firstLine="709"/>
        <w:jc w:val="both"/>
        <w:rPr>
          <w:rFonts w:ascii="Times New Roman" w:hAnsi="Times New Roman" w:cs="Times New Roman"/>
          <w:sz w:val="28"/>
          <w:szCs w:val="28"/>
        </w:rPr>
      </w:pPr>
      <w:r w:rsidRPr="003A40FA">
        <w:rPr>
          <w:rFonts w:ascii="Times New Roman" w:hAnsi="Times New Roman" w:cs="Times New Roman"/>
          <w:sz w:val="28"/>
          <w:szCs w:val="28"/>
        </w:rPr>
        <w:t>3.Настоящее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870FCA" w:rsidRPr="003A40FA" w:rsidRDefault="00870FCA" w:rsidP="00870FCA">
      <w:pPr>
        <w:pStyle w:val="ab"/>
        <w:jc w:val="both"/>
        <w:rPr>
          <w:rFonts w:ascii="Times New Roman" w:hAnsi="Times New Roman" w:cs="Times New Roman"/>
          <w:sz w:val="28"/>
          <w:szCs w:val="28"/>
        </w:rPr>
      </w:pPr>
    </w:p>
    <w:p w:rsidR="00870FCA" w:rsidRDefault="00870FCA" w:rsidP="00870FCA">
      <w:pPr>
        <w:pStyle w:val="ab"/>
        <w:jc w:val="both"/>
        <w:rPr>
          <w:rFonts w:ascii="Times New Roman" w:hAnsi="Times New Roman" w:cs="Times New Roman"/>
          <w:sz w:val="28"/>
          <w:szCs w:val="28"/>
        </w:rPr>
      </w:pPr>
      <w:r w:rsidRPr="003A40FA">
        <w:rPr>
          <w:rFonts w:ascii="Times New Roman" w:hAnsi="Times New Roman" w:cs="Times New Roman"/>
          <w:sz w:val="28"/>
          <w:szCs w:val="28"/>
        </w:rPr>
        <w:t xml:space="preserve"> </w:t>
      </w:r>
    </w:p>
    <w:p w:rsidR="00870FCA" w:rsidRPr="003A40FA" w:rsidRDefault="00870FCA" w:rsidP="00870FCA">
      <w:pPr>
        <w:pStyle w:val="ab"/>
        <w:jc w:val="both"/>
        <w:rPr>
          <w:rFonts w:ascii="Times New Roman" w:hAnsi="Times New Roman" w:cs="Times New Roman"/>
          <w:sz w:val="28"/>
          <w:szCs w:val="28"/>
        </w:rPr>
      </w:pPr>
      <w:r w:rsidRPr="003A40FA">
        <w:rPr>
          <w:rFonts w:ascii="Times New Roman" w:hAnsi="Times New Roman" w:cs="Times New Roman"/>
          <w:sz w:val="28"/>
          <w:szCs w:val="28"/>
        </w:rPr>
        <w:t>Глава Троицкого сельсовета</w:t>
      </w:r>
    </w:p>
    <w:p w:rsidR="00870FCA" w:rsidRPr="003A40FA" w:rsidRDefault="00870FCA" w:rsidP="00870FCA">
      <w:pPr>
        <w:spacing w:before="120" w:after="0" w:line="240" w:lineRule="auto"/>
        <w:rPr>
          <w:rFonts w:ascii="Times New Roman" w:hAnsi="Times New Roman" w:cs="Times New Roman"/>
          <w:sz w:val="28"/>
          <w:szCs w:val="28"/>
        </w:rPr>
      </w:pPr>
      <w:r w:rsidRPr="003A40FA">
        <w:rPr>
          <w:rFonts w:ascii="Times New Roman" w:hAnsi="Times New Roman" w:cs="Times New Roman"/>
          <w:sz w:val="28"/>
          <w:szCs w:val="28"/>
        </w:rPr>
        <w:t xml:space="preserve">Железногорского района                                                      А.В. </w:t>
      </w:r>
      <w:proofErr w:type="spellStart"/>
      <w:r w:rsidRPr="003A40FA">
        <w:rPr>
          <w:rFonts w:ascii="Times New Roman" w:hAnsi="Times New Roman" w:cs="Times New Roman"/>
          <w:sz w:val="28"/>
          <w:szCs w:val="28"/>
        </w:rPr>
        <w:t>Асютиков</w:t>
      </w:r>
      <w:proofErr w:type="spellEnd"/>
    </w:p>
    <w:p w:rsidR="00870FCA" w:rsidRDefault="00870FCA" w:rsidP="00870FCA">
      <w:pPr>
        <w:spacing w:after="0" w:line="240" w:lineRule="auto"/>
        <w:rPr>
          <w:rFonts w:ascii="Times New Roman" w:hAnsi="Times New Roman" w:cs="Times New Roman"/>
          <w:sz w:val="28"/>
          <w:szCs w:val="28"/>
        </w:rPr>
      </w:pPr>
    </w:p>
    <w:p w:rsidR="00870FCA" w:rsidRDefault="00870FCA" w:rsidP="00870FCA">
      <w:pPr>
        <w:spacing w:after="0" w:line="240" w:lineRule="auto"/>
        <w:ind w:left="5103"/>
        <w:jc w:val="center"/>
        <w:rPr>
          <w:rFonts w:ascii="Times New Roman" w:hAnsi="Times New Roman" w:cs="Times New Roman"/>
          <w:sz w:val="28"/>
          <w:szCs w:val="28"/>
        </w:rPr>
      </w:pPr>
    </w:p>
    <w:p w:rsidR="00870FCA" w:rsidRDefault="00870FCA" w:rsidP="00870FCA">
      <w:pPr>
        <w:spacing w:after="0" w:line="240" w:lineRule="auto"/>
        <w:ind w:left="5103"/>
        <w:jc w:val="center"/>
        <w:rPr>
          <w:rFonts w:ascii="Times New Roman" w:hAnsi="Times New Roman" w:cs="Times New Roman"/>
          <w:sz w:val="28"/>
          <w:szCs w:val="28"/>
        </w:rPr>
      </w:pPr>
    </w:p>
    <w:p w:rsidR="00870FCA" w:rsidRDefault="00870FCA" w:rsidP="00870FCA">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870FCA" w:rsidRDefault="00870FCA" w:rsidP="00870FCA">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870FCA" w:rsidRDefault="00870FCA" w:rsidP="00870FCA">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Троицкого сельсовета Курской области </w:t>
      </w:r>
    </w:p>
    <w:p w:rsidR="00870FCA" w:rsidRDefault="00870FCA" w:rsidP="00870FCA">
      <w:pPr>
        <w:spacing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от ________№___</w:t>
      </w:r>
    </w:p>
    <w:p w:rsidR="00870FCA" w:rsidRDefault="00870FCA" w:rsidP="00870FCA">
      <w:pPr>
        <w:spacing w:before="120" w:after="0" w:line="240" w:lineRule="auto"/>
        <w:jc w:val="center"/>
        <w:rPr>
          <w:rFonts w:ascii="Times New Roman" w:hAnsi="Times New Roman" w:cs="Times New Roman"/>
          <w:sz w:val="28"/>
          <w:szCs w:val="28"/>
          <w:lang w:eastAsia="ar-SA"/>
        </w:rPr>
      </w:pPr>
      <w:r>
        <w:rPr>
          <w:rFonts w:ascii="Times New Roman" w:hAnsi="Times New Roman" w:cs="Times New Roman"/>
          <w:b/>
          <w:sz w:val="28"/>
          <w:szCs w:val="28"/>
        </w:rPr>
        <w:t>АДМИНИСТРАТИВНЫЙ РЕГЛАМЕНТ</w:t>
      </w:r>
    </w:p>
    <w:p w:rsidR="00870FCA" w:rsidRDefault="00870FCA" w:rsidP="00870F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Троицкого сельсовета </w:t>
      </w:r>
    </w:p>
    <w:p w:rsidR="00870FCA" w:rsidRDefault="00870FCA" w:rsidP="00870F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 по предоставлению муниципальной услуги</w:t>
      </w:r>
    </w:p>
    <w:p w:rsidR="00870FCA" w:rsidRDefault="00870FCA" w:rsidP="00870FCA">
      <w:pPr>
        <w:spacing w:after="0" w:line="100" w:lineRule="atLeast"/>
        <w:jc w:val="center"/>
        <w:rPr>
          <w:rFonts w:ascii="Times New Roman" w:hAnsi="Times New Roman" w:cs="Times New Roman"/>
          <w:b/>
          <w:bCs/>
          <w:color w:val="00000A"/>
          <w:kern w:val="2"/>
          <w:sz w:val="28"/>
          <w:szCs w:val="28"/>
        </w:rPr>
      </w:pPr>
      <w:r>
        <w:rPr>
          <w:rFonts w:ascii="Times New Roman" w:hAnsi="Times New Roman" w:cs="Times New Roman"/>
          <w:b/>
          <w:bCs/>
          <w:sz w:val="32"/>
          <w:szCs w:val="32"/>
        </w:rPr>
        <w:t xml:space="preserve"> </w:t>
      </w:r>
      <w:r>
        <w:rPr>
          <w:rFonts w:ascii="Times New Roman" w:hAnsi="Times New Roman" w:cs="Times New Roman"/>
          <w:b/>
          <w:bCs/>
          <w:sz w:val="28"/>
          <w:szCs w:val="28"/>
        </w:rPr>
        <w:t>«</w:t>
      </w:r>
      <w:r>
        <w:rPr>
          <w:rFonts w:ascii="Times New Roman" w:hAnsi="Times New Roman" w:cs="Times New Roman"/>
          <w:b/>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Times New Roman" w:hAnsi="Times New Roman" w:cs="Times New Roman"/>
          <w:b/>
          <w:bCs/>
          <w:sz w:val="28"/>
          <w:szCs w:val="28"/>
        </w:rPr>
        <w:t>»</w:t>
      </w:r>
    </w:p>
    <w:p w:rsidR="00870FCA" w:rsidRDefault="00870FCA" w:rsidP="00870FCA">
      <w:pPr>
        <w:spacing w:after="0" w:line="100" w:lineRule="atLeast"/>
        <w:rPr>
          <w:rFonts w:ascii="Times New Roman" w:hAnsi="Times New Roman" w:cs="Times New Roman"/>
          <w:b/>
          <w:bCs/>
          <w:sz w:val="24"/>
          <w:szCs w:val="24"/>
        </w:rPr>
      </w:pPr>
    </w:p>
    <w:p w:rsidR="00870FCA" w:rsidRDefault="00870FCA" w:rsidP="00870FCA">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870FCA" w:rsidRDefault="00870FCA" w:rsidP="00870FCA">
      <w:pPr>
        <w:spacing w:after="0" w:line="100" w:lineRule="atLeast"/>
        <w:jc w:val="both"/>
        <w:rPr>
          <w:rFonts w:ascii="Times New Roman" w:hAnsi="Times New Roman" w:cs="Times New Roman"/>
          <w:b/>
          <w:bCs/>
          <w:sz w:val="28"/>
          <w:szCs w:val="28"/>
        </w:rPr>
      </w:pPr>
    </w:p>
    <w:p w:rsidR="00870FCA" w:rsidRDefault="00870FCA" w:rsidP="00870FCA">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rsidR="00870FCA" w:rsidRDefault="00870FCA" w:rsidP="00870FC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870FCA" w:rsidRDefault="00870FCA" w:rsidP="00870FCA">
      <w:pPr>
        <w:spacing w:after="0" w:line="100" w:lineRule="atLeast"/>
        <w:ind w:firstLine="720"/>
        <w:jc w:val="both"/>
        <w:rPr>
          <w:rFonts w:ascii="Times New Roman" w:hAnsi="Times New Roman" w:cs="Times New Roman"/>
          <w:color w:val="1D1D1D"/>
          <w:sz w:val="28"/>
          <w:szCs w:val="28"/>
        </w:rPr>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8"/>
          <w:szCs w:val="28"/>
        </w:rPr>
        <w:t>предоставлением муниципальной услуги.</w:t>
      </w:r>
    </w:p>
    <w:p w:rsidR="00870FCA" w:rsidRDefault="00870FCA" w:rsidP="00870FCA">
      <w:pPr>
        <w:spacing w:after="0" w:line="100" w:lineRule="atLeast"/>
        <w:ind w:firstLine="720"/>
        <w:jc w:val="both"/>
        <w:rPr>
          <w:rFonts w:ascii="Times New Roman" w:hAnsi="Times New Roman" w:cs="Times New Roman"/>
          <w:color w:val="1D1D1D"/>
          <w:sz w:val="28"/>
          <w:szCs w:val="28"/>
        </w:rPr>
      </w:pPr>
    </w:p>
    <w:p w:rsidR="00870FCA" w:rsidRDefault="00870FCA" w:rsidP="00870FCA">
      <w:pPr>
        <w:spacing w:after="0" w:line="100" w:lineRule="atLeast"/>
        <w:ind w:firstLine="709"/>
        <w:jc w:val="both"/>
        <w:rPr>
          <w:rFonts w:ascii="Times New Roman" w:hAnsi="Times New Roman" w:cs="Times New Roman"/>
          <w:b/>
          <w:bCs/>
          <w:color w:val="00000A"/>
          <w:sz w:val="28"/>
          <w:szCs w:val="28"/>
        </w:rPr>
      </w:pPr>
      <w:r>
        <w:rPr>
          <w:rFonts w:ascii="Times New Roman" w:hAnsi="Times New Roman" w:cs="Times New Roman"/>
          <w:b/>
          <w:bCs/>
          <w:sz w:val="28"/>
          <w:szCs w:val="28"/>
        </w:rPr>
        <w:t>1.2. Круг заявителей</w:t>
      </w:r>
    </w:p>
    <w:p w:rsidR="00870FCA" w:rsidRDefault="00870FCA" w:rsidP="00870FCA">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Заявителями являются физические, юридические лица либо их уполномоченные представители (далее - заявители).</w:t>
      </w:r>
    </w:p>
    <w:p w:rsidR="00870FCA" w:rsidRDefault="00870FCA" w:rsidP="00870FCA">
      <w:pPr>
        <w:spacing w:after="0" w:line="100" w:lineRule="atLeast"/>
        <w:ind w:firstLine="709"/>
        <w:jc w:val="both"/>
        <w:rPr>
          <w:rFonts w:ascii="Times New Roman" w:hAnsi="Times New Roman" w:cs="Times New Roman"/>
          <w:b/>
          <w:bCs/>
          <w:sz w:val="28"/>
          <w:szCs w:val="28"/>
        </w:rPr>
      </w:pPr>
    </w:p>
    <w:p w:rsidR="00870FCA" w:rsidRDefault="00870FCA" w:rsidP="00870FCA">
      <w:pPr>
        <w:widowControl w:val="0"/>
        <w:spacing w:after="0" w:line="100" w:lineRule="atLeast"/>
        <w:ind w:firstLine="720"/>
        <w:jc w:val="both"/>
        <w:rPr>
          <w:rFonts w:ascii="Times New Roman" w:hAnsi="Times New Roman" w:cs="Times New Roman"/>
          <w:sz w:val="28"/>
          <w:szCs w:val="28"/>
        </w:rPr>
      </w:pPr>
      <w:r>
        <w:rPr>
          <w:rFonts w:ascii="Times New Roman" w:hAnsi="Times New Roman" w:cs="Times New Roman"/>
          <w:b/>
          <w:bCs/>
          <w:sz w:val="28"/>
          <w:szCs w:val="28"/>
        </w:rPr>
        <w:t>1.3. Требования к порядку информирования о предоставлении услуги</w:t>
      </w:r>
    </w:p>
    <w:p w:rsidR="00870FCA" w:rsidRDefault="00870FCA" w:rsidP="00870FCA">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870FCA" w:rsidRDefault="00870FCA" w:rsidP="00870FCA">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Администрация Троицкого сельсовета:307155</w:t>
      </w:r>
    </w:p>
    <w:p w:rsidR="00870FCA" w:rsidRDefault="00870FCA" w:rsidP="00870FCA">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Россия, Курская область, Железногорский район с</w:t>
      </w:r>
      <w:proofErr w:type="gramStart"/>
      <w:r>
        <w:rPr>
          <w:rFonts w:ascii="Times New Roman" w:eastAsia="Arial" w:hAnsi="Times New Roman" w:cs="Times New Roman"/>
          <w:sz w:val="28"/>
          <w:szCs w:val="28"/>
        </w:rPr>
        <w:t>.Т</w:t>
      </w:r>
      <w:proofErr w:type="gramEnd"/>
      <w:r>
        <w:rPr>
          <w:rFonts w:ascii="Times New Roman" w:eastAsia="Arial" w:hAnsi="Times New Roman" w:cs="Times New Roman"/>
          <w:sz w:val="28"/>
          <w:szCs w:val="28"/>
        </w:rPr>
        <w:t>роицкое</w:t>
      </w:r>
    </w:p>
    <w:p w:rsidR="00870FCA" w:rsidRDefault="00870FCA" w:rsidP="00870FCA">
      <w:pPr>
        <w:spacing w:after="0" w:line="240" w:lineRule="auto"/>
        <w:rPr>
          <w:rFonts w:ascii="Times New Roman" w:eastAsia="Times New Roman" w:hAnsi="Times New Roman" w:cs="Times New Roman"/>
          <w:b/>
          <w:bCs/>
          <w:sz w:val="28"/>
          <w:szCs w:val="28"/>
        </w:rPr>
      </w:pPr>
      <w:r>
        <w:rPr>
          <w:rFonts w:ascii="Times New Roman" w:hAnsi="Times New Roman" w:cs="Times New Roman"/>
          <w:b/>
          <w:bCs/>
          <w:sz w:val="28"/>
          <w:szCs w:val="28"/>
        </w:rPr>
        <w:t>График работы:</w:t>
      </w:r>
    </w:p>
    <w:tbl>
      <w:tblPr>
        <w:tblW w:w="0" w:type="auto"/>
        <w:tblLayout w:type="fixed"/>
        <w:tblLook w:val="00A0"/>
      </w:tblPr>
      <w:tblGrid>
        <w:gridCol w:w="4692"/>
        <w:gridCol w:w="4673"/>
      </w:tblGrid>
      <w:tr w:rsidR="00870FCA" w:rsidTr="00870FCA">
        <w:tc>
          <w:tcPr>
            <w:tcW w:w="4692" w:type="dxa"/>
            <w:tcBorders>
              <w:top w:val="single" w:sz="4" w:space="0" w:color="000000"/>
              <w:left w:val="single" w:sz="4" w:space="0" w:color="000000"/>
              <w:bottom w:val="single" w:sz="4" w:space="0" w:color="000000"/>
              <w:right w:val="nil"/>
            </w:tcBorders>
            <w:hideMark/>
          </w:tcPr>
          <w:p w:rsidR="00870FCA" w:rsidRDefault="00870FCA">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Default="00870FCA">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870FCA" w:rsidTr="00870FCA">
        <w:tc>
          <w:tcPr>
            <w:tcW w:w="4692" w:type="dxa"/>
            <w:tcBorders>
              <w:top w:val="single" w:sz="4" w:space="0" w:color="000000"/>
              <w:left w:val="single" w:sz="4" w:space="0" w:color="000000"/>
              <w:bottom w:val="single" w:sz="4" w:space="0" w:color="000000"/>
              <w:right w:val="nil"/>
            </w:tcBorders>
            <w:hideMark/>
          </w:tcPr>
          <w:p w:rsidR="00870FCA" w:rsidRDefault="00870FCA">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Default="00870FCA">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870FCA" w:rsidTr="00870FCA">
        <w:tc>
          <w:tcPr>
            <w:tcW w:w="4692" w:type="dxa"/>
            <w:tcBorders>
              <w:top w:val="single" w:sz="4" w:space="0" w:color="000000"/>
              <w:left w:val="single" w:sz="4" w:space="0" w:color="000000"/>
              <w:bottom w:val="single" w:sz="4" w:space="0" w:color="000000"/>
              <w:right w:val="nil"/>
            </w:tcBorders>
            <w:hideMark/>
          </w:tcPr>
          <w:p w:rsidR="00870FCA" w:rsidRDefault="00870FCA">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Default="00870FCA">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870FCA" w:rsidTr="00870FCA">
        <w:tc>
          <w:tcPr>
            <w:tcW w:w="4692" w:type="dxa"/>
            <w:tcBorders>
              <w:top w:val="single" w:sz="4" w:space="0" w:color="000000"/>
              <w:left w:val="single" w:sz="4" w:space="0" w:color="000000"/>
              <w:bottom w:val="single" w:sz="4" w:space="0" w:color="000000"/>
              <w:right w:val="nil"/>
            </w:tcBorders>
            <w:hideMark/>
          </w:tcPr>
          <w:p w:rsidR="00870FCA" w:rsidRDefault="00870FCA">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Default="00870FCA">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870FCA" w:rsidTr="00870FCA">
        <w:tc>
          <w:tcPr>
            <w:tcW w:w="4692" w:type="dxa"/>
            <w:tcBorders>
              <w:top w:val="single" w:sz="4" w:space="0" w:color="000000"/>
              <w:left w:val="single" w:sz="4" w:space="0" w:color="000000"/>
              <w:bottom w:val="single" w:sz="4" w:space="0" w:color="000000"/>
              <w:right w:val="nil"/>
            </w:tcBorders>
            <w:hideMark/>
          </w:tcPr>
          <w:p w:rsidR="00870FCA" w:rsidRDefault="00870FCA">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Default="00870FCA">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870FCA" w:rsidTr="00870FCA">
        <w:tc>
          <w:tcPr>
            <w:tcW w:w="4692" w:type="dxa"/>
            <w:tcBorders>
              <w:top w:val="single" w:sz="4" w:space="0" w:color="000000"/>
              <w:left w:val="single" w:sz="4" w:space="0" w:color="000000"/>
              <w:bottom w:val="single" w:sz="4" w:space="0" w:color="000000"/>
              <w:right w:val="nil"/>
            </w:tcBorders>
            <w:hideMark/>
          </w:tcPr>
          <w:p w:rsidR="00870FCA" w:rsidRDefault="00870FCA">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870FCA" w:rsidRDefault="00870FCA">
            <w:pPr>
              <w:tabs>
                <w:tab w:val="left" w:pos="709"/>
              </w:tabs>
              <w:suppressAutoHyphens/>
              <w:spacing w:after="0" w:line="276" w:lineRule="atLeas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выходной</w:t>
            </w:r>
          </w:p>
        </w:tc>
      </w:tr>
      <w:tr w:rsidR="00870FCA" w:rsidTr="00870FCA">
        <w:tc>
          <w:tcPr>
            <w:tcW w:w="4692" w:type="dxa"/>
            <w:tcBorders>
              <w:top w:val="single" w:sz="4" w:space="0" w:color="000000"/>
              <w:left w:val="single" w:sz="4" w:space="0" w:color="000000"/>
              <w:bottom w:val="single" w:sz="4" w:space="0" w:color="000000"/>
              <w:right w:val="nil"/>
            </w:tcBorders>
            <w:hideMark/>
          </w:tcPr>
          <w:p w:rsidR="00870FCA" w:rsidRDefault="00870FCA">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70FCA" w:rsidRDefault="00870FCA">
            <w:pPr>
              <w:tabs>
                <w:tab w:val="left" w:pos="709"/>
              </w:tabs>
              <w:suppressAutoHyphens/>
              <w:spacing w:after="0" w:line="276" w:lineRule="atLeas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выходной</w:t>
            </w:r>
          </w:p>
        </w:tc>
      </w:tr>
    </w:tbl>
    <w:p w:rsidR="00870FCA" w:rsidRDefault="00870FCA" w:rsidP="00870FCA">
      <w:pPr>
        <w:spacing w:after="0" w:line="240" w:lineRule="auto"/>
        <w:ind w:firstLine="709"/>
        <w:rPr>
          <w:rFonts w:ascii="Times New Roman" w:hAnsi="Times New Roman" w:cs="Times New Roman"/>
          <w:kern w:val="2"/>
          <w:sz w:val="28"/>
          <w:szCs w:val="28"/>
          <w:lang w:eastAsia="ar-SA"/>
        </w:rPr>
      </w:pPr>
    </w:p>
    <w:p w:rsidR="00870FCA" w:rsidRDefault="00870FCA" w:rsidP="00870FCA">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70FCA" w:rsidRDefault="00870FCA" w:rsidP="00870FCA">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70FCA" w:rsidRDefault="00870FCA" w:rsidP="00870FCA">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Телефон Администрации Троицкого сельсовета: 8(47148)7-22-44</w:t>
      </w:r>
    </w:p>
    <w:p w:rsidR="00870FCA" w:rsidRDefault="00870FCA" w:rsidP="00870FCA">
      <w:pPr>
        <w:spacing w:after="0" w:line="240" w:lineRule="auto"/>
        <w:jc w:val="both"/>
        <w:rPr>
          <w:rFonts w:ascii="Times New Roman" w:eastAsia="Times New Roman" w:hAnsi="Times New Roman" w:cs="Times New Roman"/>
          <w:color w:val="00000A"/>
          <w:sz w:val="28"/>
          <w:szCs w:val="28"/>
        </w:rPr>
      </w:pPr>
      <w:r>
        <w:rPr>
          <w:rFonts w:ascii="Times New Roman" w:hAnsi="Times New Roman" w:cs="Times New Roman"/>
          <w:sz w:val="28"/>
          <w:szCs w:val="28"/>
        </w:rPr>
        <w:lastRenderedPageBreak/>
        <w:t xml:space="preserve">     1.3.3. Информация об ответственных и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предоставления муниципальной услуги, перечне документов, необходимых для ее получения, размещается:</w:t>
      </w:r>
    </w:p>
    <w:p w:rsidR="00870FCA" w:rsidRDefault="00870FCA" w:rsidP="00870FC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Администрации Троицкого сельсовета </w:t>
      </w:r>
      <w:proofErr w:type="spellStart"/>
      <w:r>
        <w:rPr>
          <w:rFonts w:ascii="Times New Roman" w:hAnsi="Times New Roman" w:cs="Times New Roman"/>
          <w:sz w:val="28"/>
          <w:szCs w:val="28"/>
        </w:rPr>
        <w:t>Железногорскогорайона</w:t>
      </w:r>
      <w:proofErr w:type="spellEnd"/>
      <w:r>
        <w:rPr>
          <w:rFonts w:ascii="Times New Roman" w:hAnsi="Times New Roman" w:cs="Times New Roman"/>
          <w:sz w:val="28"/>
          <w:szCs w:val="28"/>
        </w:rPr>
        <w:t xml:space="preserve"> Курской области (далее - ОМСУ) – </w:t>
      </w:r>
      <w:r w:rsidRPr="00263634">
        <w:rPr>
          <w:rFonts w:ascii="Arial" w:hAnsi="Arial" w:cs="Arial"/>
          <w:color w:val="00000A"/>
          <w:kern w:val="2"/>
          <w:sz w:val="24"/>
          <w:szCs w:val="24"/>
        </w:rPr>
        <w:t>(</w:t>
      </w:r>
      <w:proofErr w:type="spellStart"/>
      <w:r w:rsidRPr="00263634">
        <w:rPr>
          <w:rFonts w:ascii="Arial" w:hAnsi="Arial" w:cs="Arial"/>
          <w:color w:val="00000A"/>
          <w:kern w:val="2"/>
          <w:sz w:val="24"/>
          <w:szCs w:val="24"/>
        </w:rPr>
        <w:t>www</w:t>
      </w:r>
      <w:proofErr w:type="spellEnd"/>
      <w:r w:rsidRPr="00263634">
        <w:rPr>
          <w:rFonts w:ascii="Arial" w:hAnsi="Arial" w:cs="Arial"/>
          <w:color w:val="00000A"/>
          <w:kern w:val="2"/>
          <w:sz w:val="24"/>
          <w:szCs w:val="24"/>
        </w:rPr>
        <w:t>.</w:t>
      </w:r>
      <w:proofErr w:type="spellStart"/>
      <w:r>
        <w:rPr>
          <w:rFonts w:ascii="Arial" w:hAnsi="Arial" w:cs="Arial"/>
          <w:color w:val="00000A"/>
          <w:kern w:val="2"/>
          <w:sz w:val="24"/>
          <w:szCs w:val="24"/>
          <w:lang w:val="en-US"/>
        </w:rPr>
        <w:t>admtroitsk</w:t>
      </w:r>
      <w:r w:rsidRPr="00263634">
        <w:rPr>
          <w:rFonts w:ascii="Arial" w:hAnsi="Arial" w:cs="Arial"/>
          <w:color w:val="00000A"/>
          <w:kern w:val="2"/>
          <w:sz w:val="24"/>
          <w:szCs w:val="24"/>
          <w:lang w:val="en-US"/>
        </w:rPr>
        <w:t>y</w:t>
      </w:r>
      <w:proofErr w:type="spellEnd"/>
      <w:r w:rsidRPr="00263634">
        <w:rPr>
          <w:rFonts w:ascii="Arial" w:hAnsi="Arial" w:cs="Arial"/>
          <w:color w:val="00000A"/>
          <w:kern w:val="2"/>
          <w:sz w:val="24"/>
          <w:szCs w:val="24"/>
        </w:rPr>
        <w:t>.</w:t>
      </w:r>
      <w:proofErr w:type="spellStart"/>
      <w:r w:rsidRPr="00263634">
        <w:rPr>
          <w:rFonts w:ascii="Arial" w:hAnsi="Arial" w:cs="Arial"/>
          <w:color w:val="00000A"/>
          <w:kern w:val="2"/>
          <w:sz w:val="24"/>
          <w:szCs w:val="24"/>
        </w:rPr>
        <w:t>ru</w:t>
      </w:r>
      <w:proofErr w:type="spellEnd"/>
      <w:r w:rsidRPr="00263634">
        <w:rPr>
          <w:rFonts w:ascii="Arial" w:hAnsi="Arial" w:cs="Arial"/>
          <w:color w:val="00000A"/>
          <w:kern w:val="2"/>
          <w:sz w:val="24"/>
          <w:szCs w:val="24"/>
        </w:rPr>
        <w:t>)</w:t>
      </w:r>
      <w:r>
        <w:rPr>
          <w:rFonts w:ascii="Arial" w:hAnsi="Arial" w:cs="Arial"/>
          <w:color w:val="00000A"/>
          <w:kern w:val="2"/>
          <w:sz w:val="24"/>
          <w:szCs w:val="24"/>
        </w:rPr>
        <w:t>;</w:t>
      </w:r>
    </w:p>
    <w:p w:rsidR="00870FCA" w:rsidRDefault="00870FCA" w:rsidP="00870FCA">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региональной информационной системе «Портал государственных и муниципальных услуг (функций) Курской области» (</w:t>
      </w:r>
      <w:hyperlink r:id="rId5" w:history="1">
        <w:r>
          <w:rPr>
            <w:rStyle w:val="a5"/>
            <w:sz w:val="28"/>
            <w:szCs w:val="28"/>
            <w:lang w:val="en-US"/>
          </w:rPr>
          <w:t>http</w:t>
        </w:r>
        <w:r>
          <w:rPr>
            <w:rStyle w:val="a5"/>
            <w:sz w:val="28"/>
            <w:szCs w:val="28"/>
          </w:rPr>
          <w:t>://</w:t>
        </w:r>
        <w:proofErr w:type="spellStart"/>
        <w:r>
          <w:rPr>
            <w:rStyle w:val="a5"/>
            <w:sz w:val="28"/>
            <w:szCs w:val="28"/>
            <w:lang w:val="en-US"/>
          </w:rPr>
          <w:t>rpgu</w:t>
        </w:r>
        <w:proofErr w:type="spellEnd"/>
        <w:r>
          <w:rPr>
            <w:rStyle w:val="a5"/>
            <w:sz w:val="28"/>
            <w:szCs w:val="28"/>
          </w:rPr>
          <w:t>.</w:t>
        </w:r>
        <w:proofErr w:type="spellStart"/>
        <w:r>
          <w:rPr>
            <w:rStyle w:val="a5"/>
            <w:sz w:val="28"/>
            <w:szCs w:val="28"/>
            <w:lang w:val="en-US"/>
          </w:rPr>
          <w:t>rkursk</w:t>
        </w:r>
        <w:proofErr w:type="spellEnd"/>
        <w:r>
          <w:rPr>
            <w:rStyle w:val="a5"/>
            <w:sz w:val="28"/>
            <w:szCs w:val="28"/>
          </w:rPr>
          <w:t>.</w:t>
        </w:r>
        <w:proofErr w:type="spellStart"/>
        <w:r>
          <w:rPr>
            <w:rStyle w:val="a5"/>
            <w:sz w:val="28"/>
            <w:szCs w:val="28"/>
            <w:lang w:val="en-US"/>
          </w:rPr>
          <w:t>ru</w:t>
        </w:r>
        <w:proofErr w:type="spellEnd"/>
      </w:hyperlink>
      <w:r>
        <w:rPr>
          <w:rFonts w:ascii="Times New Roman" w:hAnsi="Times New Roman" w:cs="Times New Roman"/>
          <w:sz w:val="28"/>
          <w:szCs w:val="28"/>
        </w:rPr>
        <w:t>) (далее - Региональный портал);</w:t>
      </w:r>
    </w:p>
    <w:p w:rsidR="00870FCA" w:rsidRDefault="00870FCA" w:rsidP="00870FCA">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6" w:history="1">
        <w:r>
          <w:rPr>
            <w:rStyle w:val="a5"/>
            <w:sz w:val="28"/>
            <w:szCs w:val="28"/>
            <w:lang w:val="en-US"/>
          </w:rPr>
          <w:t>http</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hyperlink>
      <w:r>
        <w:rPr>
          <w:rFonts w:ascii="Times New Roman" w:hAnsi="Times New Roman" w:cs="Times New Roman"/>
          <w:sz w:val="28"/>
          <w:szCs w:val="28"/>
        </w:rPr>
        <w:t>) (далее – Федеральный портал).</w:t>
      </w:r>
    </w:p>
    <w:p w:rsidR="00870FCA" w:rsidRDefault="00870FCA" w:rsidP="00870FCA">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70FCA" w:rsidRDefault="00870FCA" w:rsidP="00870FCA">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1.3.5. Информация об услуге, порядке ее оказания предоставляется заявителям на безвозмездной основе.</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1.3.6. Информирование заявителей организуется следующим образом:</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Pr>
            <w:rStyle w:val="a5"/>
            <w:rFonts w:ascii="Times New Roman" w:hAnsi="Times New Roman" w:cs="Times New Roman"/>
            <w:color w:val="auto"/>
            <w:sz w:val="28"/>
            <w:szCs w:val="28"/>
          </w:rPr>
          <w:t>сайте</w:t>
        </w:r>
      </w:hyperlink>
      <w:r>
        <w:rPr>
          <w:rFonts w:ascii="Times New Roman" w:hAnsi="Times New Roman" w:cs="Times New Roman"/>
          <w:sz w:val="28"/>
          <w:szCs w:val="28"/>
        </w:rPr>
        <w:t xml:space="preserve"> администрации сельсовета и на информационном стенде.</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70FCA" w:rsidRDefault="00870FCA" w:rsidP="00870FCA">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70FCA" w:rsidRDefault="00870FCA" w:rsidP="00870FCA">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70FCA" w:rsidRDefault="00870FCA" w:rsidP="00870FCA">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w:t>
      </w:r>
      <w:r>
        <w:rPr>
          <w:rFonts w:ascii="Times New Roman" w:hAnsi="Times New Roman" w:cs="Times New Roman"/>
          <w:sz w:val="28"/>
          <w:szCs w:val="28"/>
        </w:rPr>
        <w:lastRenderedPageBreak/>
        <w:t>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70FCA" w:rsidRDefault="00870FCA" w:rsidP="00870FCA">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должны соблюдать правила служебной этики.</w:t>
      </w:r>
    </w:p>
    <w:p w:rsidR="00870FCA" w:rsidRDefault="00870FCA" w:rsidP="00870FCA">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70FCA" w:rsidRDefault="00870FCA" w:rsidP="00870FCA">
      <w:pPr>
        <w:spacing w:after="0" w:line="100" w:lineRule="atLeast"/>
        <w:ind w:firstLine="709"/>
        <w:jc w:val="both"/>
        <w:rPr>
          <w:rFonts w:ascii="Times New Roman" w:hAnsi="Times New Roman" w:cs="Times New Roman"/>
          <w:color w:val="00000A"/>
          <w:sz w:val="28"/>
          <w:szCs w:val="28"/>
        </w:rPr>
      </w:pPr>
    </w:p>
    <w:p w:rsidR="00870FCA" w:rsidRDefault="00870FCA" w:rsidP="00870FCA">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услуги</w:t>
      </w:r>
    </w:p>
    <w:p w:rsidR="00870FCA" w:rsidRDefault="00870FCA" w:rsidP="00870FCA">
      <w:pPr>
        <w:spacing w:after="0" w:line="100" w:lineRule="atLeast"/>
        <w:ind w:firstLine="709"/>
        <w:jc w:val="both"/>
        <w:rPr>
          <w:rFonts w:ascii="Times New Roman" w:hAnsi="Times New Roman" w:cs="Times New Roman"/>
          <w:b/>
          <w:bCs/>
          <w:sz w:val="28"/>
          <w:szCs w:val="28"/>
        </w:rPr>
      </w:pPr>
    </w:p>
    <w:p w:rsidR="00870FCA" w:rsidRDefault="00870FCA" w:rsidP="00870FCA">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 Наименование услуги</w:t>
      </w:r>
    </w:p>
    <w:p w:rsidR="00870FCA" w:rsidRDefault="00870FCA" w:rsidP="00870FCA">
      <w:pPr>
        <w:spacing w:after="0" w:line="100" w:lineRule="atLeast"/>
        <w:ind w:firstLine="720"/>
        <w:jc w:val="both"/>
        <w:rPr>
          <w:rFonts w:ascii="Times New Roman" w:hAnsi="Times New Roman" w:cs="Times New Roman"/>
          <w:color w:val="000000"/>
          <w:sz w:val="28"/>
          <w:szCs w:val="28"/>
        </w:rPr>
      </w:pPr>
      <w:r>
        <w:rPr>
          <w:rFonts w:ascii="Times New Roman" w:hAnsi="Times New Roman" w:cs="Times New Roman"/>
          <w:bCs/>
          <w:iCs/>
          <w:sz w:val="28"/>
          <w:szCs w:val="28"/>
        </w:rPr>
        <w:t>2.1.1</w:t>
      </w:r>
      <w:r>
        <w:rPr>
          <w:rFonts w:ascii="Times New Roman" w:hAnsi="Times New Roman" w:cs="Times New Roman"/>
          <w:sz w:val="28"/>
          <w:szCs w:val="28"/>
        </w:rPr>
        <w:t xml:space="preserve">. </w:t>
      </w:r>
      <w:r>
        <w:rPr>
          <w:rFonts w:ascii="Times New Roman" w:hAnsi="Times New Roman" w:cs="Times New Roman"/>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870FCA" w:rsidRDefault="00870FCA" w:rsidP="00870FCA">
      <w:pPr>
        <w:spacing w:after="0" w:line="100" w:lineRule="atLeast"/>
        <w:ind w:firstLine="720"/>
        <w:jc w:val="both"/>
        <w:rPr>
          <w:rFonts w:ascii="Times New Roman" w:hAnsi="Times New Roman" w:cs="Times New Roman"/>
          <w:color w:val="000000"/>
          <w:sz w:val="28"/>
          <w:szCs w:val="28"/>
        </w:rPr>
      </w:pPr>
    </w:p>
    <w:p w:rsidR="00870FCA" w:rsidRDefault="00870FCA" w:rsidP="00870FCA">
      <w:pPr>
        <w:spacing w:after="0" w:line="100" w:lineRule="atLeast"/>
        <w:ind w:firstLine="720"/>
        <w:jc w:val="both"/>
        <w:rPr>
          <w:rFonts w:ascii="Times New Roman" w:hAnsi="Times New Roman" w:cs="Times New Roman"/>
          <w:b/>
          <w:bCs/>
          <w:color w:val="00000A"/>
          <w:sz w:val="28"/>
          <w:szCs w:val="28"/>
        </w:rPr>
      </w:pPr>
      <w:r>
        <w:rPr>
          <w:rFonts w:ascii="Times New Roman" w:hAnsi="Times New Roman" w:cs="Times New Roman"/>
          <w:b/>
          <w:bCs/>
          <w:sz w:val="28"/>
          <w:szCs w:val="28"/>
        </w:rPr>
        <w:t>2.2. Наименование органа местного самоуправления, предоставляющего услугу</w:t>
      </w:r>
    </w:p>
    <w:p w:rsidR="00870FCA" w:rsidRDefault="00870FCA" w:rsidP="00870FCA">
      <w:pPr>
        <w:pStyle w:val="p6"/>
        <w:shd w:val="clear" w:color="auto" w:fill="FFFFFF"/>
        <w:spacing w:after="0"/>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2.2.1. Муниципальная услуга предоставляется Администрацией </w:t>
      </w:r>
      <w:r w:rsidR="00BC769B">
        <w:rPr>
          <w:rFonts w:ascii="Times New Roman" w:hAnsi="Times New Roman" w:cs="Times New Roman"/>
          <w:bCs/>
          <w:iCs/>
          <w:sz w:val="28"/>
          <w:szCs w:val="28"/>
        </w:rPr>
        <w:t>Троицкого</w:t>
      </w:r>
      <w:r>
        <w:t xml:space="preserve"> </w:t>
      </w:r>
      <w:r w:rsidR="00BC769B">
        <w:rPr>
          <w:rFonts w:ascii="Times New Roman" w:hAnsi="Times New Roman" w:cs="Times New Roman"/>
          <w:bCs/>
          <w:iCs/>
          <w:sz w:val="28"/>
          <w:szCs w:val="28"/>
        </w:rPr>
        <w:t>сельсовета Железногорского</w:t>
      </w:r>
      <w:r>
        <w:rPr>
          <w:rFonts w:ascii="Times New Roman" w:hAnsi="Times New Roman" w:cs="Times New Roman"/>
          <w:bCs/>
          <w:iCs/>
          <w:sz w:val="28"/>
          <w:szCs w:val="28"/>
        </w:rPr>
        <w:t xml:space="preserve"> района Курской области (далее – Администрация сельсовета).</w:t>
      </w:r>
    </w:p>
    <w:p w:rsidR="00870FCA" w:rsidRDefault="00870FCA" w:rsidP="00870FCA">
      <w:pPr>
        <w:pStyle w:val="p7"/>
        <w:shd w:val="clear" w:color="auto" w:fill="FFFFFF"/>
        <w:spacing w:after="28"/>
        <w:jc w:val="both"/>
        <w:rPr>
          <w:rFonts w:ascii="Times New Roman" w:hAnsi="Times New Roman" w:cs="Times New Roman"/>
          <w:sz w:val="28"/>
          <w:szCs w:val="28"/>
        </w:rPr>
      </w:pPr>
      <w:r>
        <w:rPr>
          <w:rFonts w:ascii="Times New Roman" w:hAnsi="Times New Roman" w:cs="Times New Roman"/>
          <w:bCs/>
          <w:iCs/>
          <w:sz w:val="28"/>
          <w:szCs w:val="28"/>
        </w:rPr>
        <w:tab/>
        <w:t>2.2.2.</w:t>
      </w:r>
      <w:r>
        <w:rPr>
          <w:rFonts w:ascii="Times New Roman" w:hAnsi="Times New Roman" w:cs="Times New Roman"/>
          <w:sz w:val="28"/>
          <w:szCs w:val="28"/>
        </w:rPr>
        <w:t xml:space="preserve"> Наименование учреждений, организаций, принимающих участие в оказании услуги:</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 Управление Федеральной службы государственной регистрации, кадастра и картографии по Курской области;</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Курской области.</w:t>
      </w:r>
    </w:p>
    <w:p w:rsidR="00870FCA" w:rsidRDefault="00870FCA" w:rsidP="00870FCA">
      <w:pPr>
        <w:spacing w:after="0" w:line="100" w:lineRule="atLeast"/>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решением представительного органа местного самоуправления.</w:t>
      </w:r>
    </w:p>
    <w:p w:rsidR="00870FCA" w:rsidRDefault="00870FCA" w:rsidP="00870FCA">
      <w:pPr>
        <w:spacing w:after="0" w:line="100" w:lineRule="atLeast"/>
        <w:ind w:firstLine="720"/>
        <w:jc w:val="both"/>
        <w:rPr>
          <w:rFonts w:ascii="Times New Roman" w:hAnsi="Times New Roman" w:cs="Times New Roman"/>
          <w:b/>
          <w:bCs/>
          <w:color w:val="00000A"/>
          <w:sz w:val="28"/>
          <w:szCs w:val="28"/>
        </w:rPr>
      </w:pPr>
    </w:p>
    <w:p w:rsidR="00870FCA" w:rsidRDefault="00870FCA" w:rsidP="00870FCA">
      <w:pPr>
        <w:spacing w:after="0" w:line="10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услуги</w:t>
      </w:r>
    </w:p>
    <w:p w:rsidR="00870FCA" w:rsidRDefault="00870FCA" w:rsidP="00870FC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Результатом предоставления муниципальной услуги является:</w:t>
      </w:r>
    </w:p>
    <w:p w:rsidR="00870FCA" w:rsidRDefault="00870FCA" w:rsidP="00870FCA">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решение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договоров аренды земельных участков;</w:t>
      </w:r>
    </w:p>
    <w:p w:rsidR="00870FCA" w:rsidRDefault="00870FCA" w:rsidP="00870FCA">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 проект договора аренды земельного участка или договора купли-продажи земельного участков.</w:t>
      </w:r>
    </w:p>
    <w:p w:rsidR="00870FCA" w:rsidRDefault="00870FCA" w:rsidP="00870FCA">
      <w:pPr>
        <w:spacing w:after="0" w:line="100" w:lineRule="atLeast"/>
        <w:ind w:firstLine="720"/>
        <w:jc w:val="both"/>
        <w:rPr>
          <w:rFonts w:ascii="Times New Roman" w:hAnsi="Times New Roman" w:cs="Times New Roman"/>
          <w:sz w:val="28"/>
          <w:szCs w:val="28"/>
        </w:rPr>
      </w:pPr>
    </w:p>
    <w:p w:rsidR="00870FCA" w:rsidRDefault="00870FCA" w:rsidP="00870FCA">
      <w:pPr>
        <w:autoSpaceDE w:val="0"/>
        <w:autoSpaceDN w:val="0"/>
        <w:adjustRightInd w:val="0"/>
        <w:spacing w:after="0" w:line="240" w:lineRule="auto"/>
        <w:ind w:firstLine="540"/>
        <w:jc w:val="center"/>
        <w:rPr>
          <w:rFonts w:ascii="Times New Roman" w:eastAsia="Calibri" w:hAnsi="Times New Roman" w:cs="Times New Roman"/>
          <w:b/>
          <w:bCs/>
          <w:sz w:val="28"/>
          <w:szCs w:val="28"/>
        </w:rPr>
      </w:pPr>
      <w:r>
        <w:rPr>
          <w:rFonts w:ascii="Times New Roman" w:hAnsi="Times New Roman" w:cs="Times New Roman"/>
          <w:b/>
          <w:bCs/>
          <w:sz w:val="28"/>
          <w:szCs w:val="28"/>
        </w:rPr>
        <w:t xml:space="preserve">2.4. </w:t>
      </w:r>
      <w:r>
        <w:rPr>
          <w:rFonts w:ascii="Times New Roman" w:eastAsia="Calibri"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70FCA" w:rsidRDefault="00870FCA" w:rsidP="00870FCA">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rsidR="00870FCA" w:rsidRDefault="00870FCA" w:rsidP="00870FCA">
      <w:pPr>
        <w:spacing w:after="0" w:line="100" w:lineRule="atLeast"/>
        <w:ind w:firstLine="720"/>
        <w:jc w:val="both"/>
        <w:rPr>
          <w:rFonts w:ascii="Times New Roman" w:eastAsia="Times New Roman" w:hAnsi="Times New Roman" w:cs="Times New Roman"/>
          <w:bCs/>
          <w:iCs/>
          <w:color w:val="00000A"/>
          <w:kern w:val="2"/>
          <w:sz w:val="28"/>
          <w:szCs w:val="28"/>
          <w:lang w:eastAsia="ar-SA"/>
        </w:rPr>
      </w:pPr>
      <w:r>
        <w:rPr>
          <w:rFonts w:ascii="Times New Roman" w:hAnsi="Times New Roman" w:cs="Times New Roman"/>
          <w:bCs/>
          <w:iCs/>
          <w:sz w:val="28"/>
          <w:szCs w:val="28"/>
        </w:rPr>
        <w:t>2.4.1. Срок предоставления государственной услуги составляет:</w:t>
      </w:r>
    </w:p>
    <w:p w:rsidR="00870FCA" w:rsidRDefault="00870FCA" w:rsidP="00870FCA">
      <w:pPr>
        <w:spacing w:after="0" w:line="100" w:lineRule="atLeast"/>
        <w:ind w:firstLine="720"/>
        <w:jc w:val="both"/>
        <w:rPr>
          <w:rFonts w:ascii="Times New Roman" w:hAnsi="Times New Roman" w:cs="Times New Roman"/>
          <w:bCs/>
          <w:iCs/>
          <w:sz w:val="28"/>
          <w:szCs w:val="28"/>
        </w:rPr>
      </w:pPr>
      <w:r>
        <w:rPr>
          <w:rFonts w:ascii="Times New Roman" w:hAnsi="Times New Roman" w:cs="Times New Roman"/>
          <w:bCs/>
          <w:iCs/>
          <w:sz w:val="28"/>
          <w:szCs w:val="28"/>
        </w:rPr>
        <w:t>- для принятия решения о проведен</w:t>
      </w:r>
      <w:proofErr w:type="gramStart"/>
      <w:r>
        <w:rPr>
          <w:rFonts w:ascii="Times New Roman" w:hAnsi="Times New Roman" w:cs="Times New Roman"/>
          <w:bCs/>
          <w:iCs/>
          <w:sz w:val="28"/>
          <w:szCs w:val="28"/>
        </w:rPr>
        <w:t>ии ау</w:t>
      </w:r>
      <w:proofErr w:type="gramEnd"/>
      <w:r>
        <w:rPr>
          <w:rFonts w:ascii="Times New Roman" w:hAnsi="Times New Roman" w:cs="Times New Roman"/>
          <w:bCs/>
          <w:iCs/>
          <w:sz w:val="28"/>
          <w:szCs w:val="28"/>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870FCA" w:rsidRDefault="00870FCA" w:rsidP="00870FCA">
      <w:pPr>
        <w:spacing w:after="0" w:line="100" w:lineRule="atLeast"/>
        <w:ind w:firstLine="720"/>
        <w:jc w:val="both"/>
        <w:rPr>
          <w:rFonts w:ascii="Times New Roman" w:hAnsi="Times New Roman" w:cs="Times New Roman"/>
          <w:bCs/>
          <w:iCs/>
          <w:sz w:val="28"/>
          <w:szCs w:val="28"/>
        </w:rPr>
      </w:pPr>
      <w:r>
        <w:rPr>
          <w:rFonts w:ascii="Times New Roman" w:hAnsi="Times New Roman" w:cs="Times New Roman"/>
          <w:bCs/>
          <w:iCs/>
          <w:sz w:val="28"/>
          <w:szCs w:val="28"/>
        </w:rPr>
        <w:t>- для решения об отказе в проведен</w:t>
      </w:r>
      <w:proofErr w:type="gramStart"/>
      <w:r>
        <w:rPr>
          <w:rFonts w:ascii="Times New Roman" w:hAnsi="Times New Roman" w:cs="Times New Roman"/>
          <w:bCs/>
          <w:iCs/>
          <w:sz w:val="28"/>
          <w:szCs w:val="28"/>
        </w:rPr>
        <w:t>ии ау</w:t>
      </w:r>
      <w:proofErr w:type="gramEnd"/>
      <w:r>
        <w:rPr>
          <w:rFonts w:ascii="Times New Roman" w:hAnsi="Times New Roman" w:cs="Times New Roman"/>
          <w:bCs/>
          <w:iCs/>
          <w:sz w:val="28"/>
          <w:szCs w:val="28"/>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870FCA" w:rsidRDefault="00870FCA" w:rsidP="00870FCA">
      <w:pPr>
        <w:spacing w:after="0" w:line="100" w:lineRule="atLeast"/>
        <w:ind w:firstLine="720"/>
        <w:jc w:val="both"/>
        <w:rPr>
          <w:rFonts w:ascii="Times New Roman" w:hAnsi="Times New Roman" w:cs="Times New Roman"/>
          <w:bCs/>
          <w:iCs/>
          <w:sz w:val="28"/>
          <w:szCs w:val="28"/>
        </w:rPr>
      </w:pPr>
      <w:r>
        <w:rPr>
          <w:rFonts w:ascii="Times New Roman" w:hAnsi="Times New Roman" w:cs="Times New Roman"/>
          <w:bCs/>
          <w:iCs/>
          <w:sz w:val="28"/>
          <w:szCs w:val="28"/>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870FCA" w:rsidRDefault="00870FCA" w:rsidP="00870FCA">
      <w:pPr>
        <w:spacing w:after="0" w:line="100" w:lineRule="atLeast"/>
        <w:ind w:firstLine="720"/>
        <w:jc w:val="both"/>
        <w:rPr>
          <w:rFonts w:ascii="Times New Roman" w:hAnsi="Times New Roman" w:cs="Times New Roman"/>
          <w:bCs/>
          <w:iCs/>
          <w:sz w:val="28"/>
          <w:szCs w:val="28"/>
        </w:rPr>
      </w:pPr>
      <w:r>
        <w:rPr>
          <w:rFonts w:ascii="Times New Roman" w:hAnsi="Times New Roman" w:cs="Times New Roman"/>
          <w:bCs/>
          <w:iCs/>
          <w:sz w:val="28"/>
          <w:szCs w:val="28"/>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870FCA" w:rsidRDefault="00870FCA" w:rsidP="00870FCA">
      <w:pPr>
        <w:spacing w:after="0" w:line="100" w:lineRule="atLeast"/>
        <w:ind w:firstLine="720"/>
        <w:jc w:val="both"/>
        <w:rPr>
          <w:rFonts w:ascii="Times New Roman" w:hAnsi="Times New Roman" w:cs="Times New Roman"/>
          <w:sz w:val="28"/>
          <w:szCs w:val="28"/>
        </w:rPr>
      </w:pPr>
      <w:r>
        <w:rPr>
          <w:rFonts w:ascii="Times New Roman" w:hAnsi="Times New Roman" w:cs="Times New Roman"/>
          <w:bCs/>
          <w:iCs/>
          <w:spacing w:val="-2"/>
          <w:sz w:val="28"/>
          <w:szCs w:val="28"/>
        </w:rPr>
        <w:t xml:space="preserve">2.4.2. Срок выдачи результата  </w:t>
      </w:r>
      <w:r>
        <w:rPr>
          <w:rFonts w:ascii="Times New Roman" w:hAnsi="Times New Roman" w:cs="Times New Roman"/>
          <w:sz w:val="28"/>
          <w:szCs w:val="28"/>
        </w:rPr>
        <w:t xml:space="preserve">составляет 1 (один) рабочий день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w:t>
      </w:r>
    </w:p>
    <w:p w:rsidR="00870FCA" w:rsidRDefault="00870FCA" w:rsidP="00870FCA">
      <w:pPr>
        <w:spacing w:after="0" w:line="100" w:lineRule="atLeast"/>
        <w:jc w:val="both"/>
        <w:rPr>
          <w:rFonts w:ascii="Times New Roman" w:hAnsi="Times New Roman" w:cs="Times New Roman"/>
          <w:b/>
          <w:bCs/>
          <w:iCs/>
          <w:kern w:val="2"/>
          <w:sz w:val="28"/>
          <w:szCs w:val="28"/>
          <w:lang w:eastAsia="ar-SA"/>
        </w:rPr>
      </w:pPr>
    </w:p>
    <w:p w:rsidR="00870FCA" w:rsidRDefault="00870FCA" w:rsidP="00870FCA">
      <w:pPr>
        <w:spacing w:after="0" w:line="100" w:lineRule="atLeast"/>
        <w:jc w:val="both"/>
        <w:rPr>
          <w:rFonts w:ascii="Times New Roman" w:hAnsi="Times New Roman" w:cs="Times New Roman"/>
          <w:b/>
          <w:bCs/>
          <w:sz w:val="28"/>
          <w:szCs w:val="28"/>
        </w:rPr>
      </w:pPr>
      <w:r>
        <w:rPr>
          <w:rFonts w:ascii="Times New Roman" w:hAnsi="Times New Roman" w:cs="Times New Roman"/>
          <w:b/>
          <w:bCs/>
          <w:sz w:val="28"/>
          <w:szCs w:val="28"/>
        </w:rPr>
        <w:lastRenderedPageBreak/>
        <w:t>2.5. Перечень нормативных правовых актов, регулирующих отношения, возникающие в связи с предоставлением услуги</w:t>
      </w:r>
    </w:p>
    <w:p w:rsidR="00870FCA" w:rsidRDefault="00870FCA" w:rsidP="00870FCA">
      <w:pPr>
        <w:spacing w:after="0" w:line="100" w:lineRule="atLeast"/>
        <w:ind w:firstLine="709"/>
        <w:jc w:val="both"/>
        <w:rPr>
          <w:rFonts w:ascii="Times New Roman" w:hAnsi="Times New Roman" w:cs="Times New Roman"/>
          <w:bCs/>
          <w:iCs/>
          <w:sz w:val="28"/>
          <w:szCs w:val="28"/>
        </w:rPr>
      </w:pPr>
      <w:r>
        <w:rPr>
          <w:rFonts w:ascii="Times New Roman" w:hAnsi="Times New Roman" w:cs="Times New Roman"/>
          <w:bCs/>
          <w:iCs/>
          <w:sz w:val="28"/>
          <w:szCs w:val="28"/>
        </w:rPr>
        <w:t>Предоставление услуги осуществляется в соответствии со следующими нормативными правовыми актами:</w:t>
      </w:r>
    </w:p>
    <w:p w:rsidR="00870FCA" w:rsidRDefault="00870FCA" w:rsidP="00870FCA">
      <w:pPr>
        <w:pStyle w:val="ConsPlusNormal"/>
        <w:ind w:firstLine="567"/>
        <w:jc w:val="both"/>
        <w:rPr>
          <w:rFonts w:ascii="Times New Roman" w:eastAsia="Batang" w:hAnsi="Times New Roman" w:cs="Times New Roman"/>
          <w:sz w:val="28"/>
          <w:szCs w:val="28"/>
        </w:rPr>
      </w:pPr>
      <w:r>
        <w:rPr>
          <w:rFonts w:ascii="Times New Roman" w:hAnsi="Times New Roman" w:cs="Times New Roman"/>
          <w:sz w:val="28"/>
          <w:szCs w:val="28"/>
        </w:rPr>
        <w:t xml:space="preserve"> Земельным     кодексом      Российской      Федерации    (в редакции, действующей с 1 марта 2015 года) (</w:t>
      </w:r>
      <w:r>
        <w:rPr>
          <w:rFonts w:ascii="Times New Roman" w:eastAsia="Times New Roman" w:hAnsi="Times New Roman" w:cs="Times New Roman"/>
          <w:kern w:val="0"/>
          <w:sz w:val="28"/>
          <w:szCs w:val="28"/>
          <w:lang w:eastAsia="ru-RU"/>
        </w:rPr>
        <w:t>"Парламентская газета", N 204-205, 30.10.2001,</w:t>
      </w:r>
      <w:r>
        <w:rPr>
          <w:rFonts w:ascii="Times New Roman" w:hAnsi="Times New Roman" w:cs="Times New Roman"/>
          <w:kern w:val="0"/>
          <w:sz w:val="28"/>
          <w:szCs w:val="28"/>
          <w:lang w:eastAsia="ru-RU"/>
        </w:rPr>
        <w:t>"Российская газета", N 211-212, 30.10.2001)</w:t>
      </w:r>
      <w:r>
        <w:rPr>
          <w:rFonts w:ascii="Times New Roman" w:eastAsia="Batang" w:hAnsi="Times New Roman" w:cs="Times New Roman"/>
          <w:sz w:val="28"/>
          <w:szCs w:val="28"/>
        </w:rPr>
        <w:t>;</w:t>
      </w:r>
    </w:p>
    <w:p w:rsidR="00870FCA" w:rsidRDefault="00870FCA" w:rsidP="00870FCA">
      <w:pPr>
        <w:pStyle w:val="ConsPlusNormal"/>
        <w:ind w:left="540"/>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Федеральным законом от 25.10.2001 № 137-ФЗ «О введении в действие </w:t>
      </w:r>
    </w:p>
    <w:p w:rsidR="00870FCA" w:rsidRDefault="00870FCA" w:rsidP="00870FCA">
      <w:pPr>
        <w:pStyle w:val="ConsPlusNormal"/>
        <w:jc w:val="both"/>
        <w:rPr>
          <w:rFonts w:ascii="Times New Roman" w:hAnsi="Times New Roman" w:cs="Times New Roman"/>
          <w:sz w:val="28"/>
          <w:szCs w:val="28"/>
        </w:rPr>
      </w:pPr>
      <w:r>
        <w:rPr>
          <w:rFonts w:ascii="Times New Roman" w:hAnsi="Times New Roman" w:cs="Times New Roman"/>
          <w:sz w:val="28"/>
          <w:szCs w:val="28"/>
        </w:rPr>
        <w:t>Земельного кодекса Российской Федерации» (в редакции, действующей с 1 марта 2015 года) (</w:t>
      </w:r>
      <w:r>
        <w:rPr>
          <w:rFonts w:ascii="Times New Roman" w:eastAsia="Times New Roman" w:hAnsi="Times New Roman" w:cs="Times New Roman"/>
          <w:kern w:val="0"/>
          <w:sz w:val="28"/>
          <w:szCs w:val="28"/>
          <w:lang w:eastAsia="ru-RU"/>
        </w:rPr>
        <w:t>"Парламентская газета", N 204-205, 30.10.2001,</w:t>
      </w:r>
      <w:r>
        <w:rPr>
          <w:rFonts w:ascii="Times New Roman" w:hAnsi="Times New Roman" w:cs="Times New Roman"/>
          <w:kern w:val="0"/>
          <w:sz w:val="28"/>
          <w:szCs w:val="28"/>
          <w:lang w:eastAsia="ru-RU"/>
        </w:rPr>
        <w:t>"Российская газета", N 211-212, 30.10.2001)</w:t>
      </w:r>
      <w:r>
        <w:rPr>
          <w:rFonts w:ascii="Times New Roman" w:hAnsi="Times New Roman" w:cs="Times New Roman"/>
          <w:sz w:val="28"/>
          <w:szCs w:val="28"/>
        </w:rPr>
        <w:t>;</w:t>
      </w:r>
    </w:p>
    <w:p w:rsidR="00870FCA" w:rsidRDefault="00870FCA" w:rsidP="00870FCA">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06.10.2003 № 131-ФЗ «Об общих принципах </w:t>
      </w:r>
    </w:p>
    <w:p w:rsidR="00870FCA" w:rsidRDefault="00870FCA" w:rsidP="00870FCA">
      <w:pPr>
        <w:pStyle w:val="ConsPlusNormal"/>
        <w:jc w:val="both"/>
        <w:rPr>
          <w:rFonts w:ascii="Times New Roman" w:hAnsi="Times New Roman" w:cs="Times New Roman"/>
          <w:sz w:val="28"/>
          <w:szCs w:val="28"/>
        </w:rPr>
      </w:pPr>
      <w:r>
        <w:rPr>
          <w:rFonts w:ascii="Times New Roman" w:hAnsi="Times New Roman" w:cs="Times New Roman"/>
          <w:sz w:val="28"/>
          <w:szCs w:val="28"/>
        </w:rPr>
        <w:t>организации местного самоуправления в Российской Федерации» (</w:t>
      </w:r>
      <w:r>
        <w:rPr>
          <w:rFonts w:ascii="Times New Roman" w:eastAsia="Times New Roman" w:hAnsi="Times New Roman" w:cs="Times New Roman"/>
          <w:kern w:val="0"/>
          <w:sz w:val="28"/>
          <w:szCs w:val="28"/>
          <w:lang w:eastAsia="ru-RU"/>
        </w:rPr>
        <w:t>"Российская газета", N 202, 08.10.2003)</w:t>
      </w:r>
      <w:r>
        <w:rPr>
          <w:rFonts w:ascii="Times New Roman" w:hAnsi="Times New Roman" w:cs="Times New Roman"/>
          <w:sz w:val="28"/>
          <w:szCs w:val="28"/>
        </w:rPr>
        <w:t>;</w:t>
      </w:r>
    </w:p>
    <w:p w:rsidR="00870FCA" w:rsidRDefault="00870FCA" w:rsidP="00870FCA">
      <w:pPr>
        <w:pStyle w:val="p5"/>
        <w:shd w:val="clear" w:color="auto" w:fill="FFFFFF"/>
        <w:spacing w:before="28" w:after="28"/>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27.07.2006 № 149-ФЗ «Об информации, информационных технологиях и о защите информации» («Российская газета», 29.07.2006, № 165);</w:t>
      </w:r>
    </w:p>
    <w:p w:rsidR="00870FCA" w:rsidRDefault="00870FCA" w:rsidP="00870FCA">
      <w:pPr>
        <w:spacing w:after="0" w:line="100" w:lineRule="atLeast"/>
        <w:ind w:firstLine="567"/>
        <w:jc w:val="both"/>
        <w:rPr>
          <w:rFonts w:ascii="Times New Roman" w:hAnsi="Times New Roman" w:cs="Times New Roman"/>
          <w:color w:val="00000A"/>
          <w:sz w:val="28"/>
          <w:szCs w:val="28"/>
        </w:rPr>
      </w:pPr>
      <w:r>
        <w:rPr>
          <w:rFonts w:ascii="Times New Roman" w:hAnsi="Times New Roman" w:cs="Times New Roman"/>
          <w:sz w:val="28"/>
          <w:szCs w:val="28"/>
        </w:rPr>
        <w:t>Федеральным законом от 27.07.2006 № 152-ФЗ «О персональных данных» («Российская газета», 29.07.2006, № 165);</w:t>
      </w:r>
    </w:p>
    <w:p w:rsidR="00870FCA" w:rsidRDefault="00870FCA" w:rsidP="00870FCA">
      <w:pPr>
        <w:tabs>
          <w:tab w:val="left" w:pos="0"/>
        </w:tabs>
        <w:ind w:firstLine="709"/>
        <w:jc w:val="both"/>
        <w:rPr>
          <w:rFonts w:ascii="Times New Roman" w:hAnsi="Times New Roman" w:cs="Times New Roman"/>
          <w:sz w:val="28"/>
          <w:szCs w:val="28"/>
        </w:rPr>
      </w:pPr>
      <w:r>
        <w:rPr>
          <w:rFonts w:ascii="Times New Roman" w:eastAsia="Tahoma" w:hAnsi="Times New Roman" w:cs="Times New Roman"/>
          <w:sz w:val="28"/>
          <w:szCs w:val="28"/>
          <w:highlight w:val="green"/>
        </w:rPr>
        <w:t>- Федеральным законом от 24 июля 2007 года № 221-ФЗ                                       «О кадастровой деятельности» («Российская  газета», № 165, 01.08.2007);</w:t>
      </w:r>
    </w:p>
    <w:p w:rsidR="00870FCA" w:rsidRDefault="00870FCA" w:rsidP="00870FCA">
      <w:pPr>
        <w:pStyle w:val="19"/>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870FCA" w:rsidRDefault="00870FCA" w:rsidP="00870FC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Федеральным законом от 23.06.2014 № 171-ФЗ «О внесении изменений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870FCA" w:rsidRDefault="00870FCA" w:rsidP="00870FCA">
      <w:pPr>
        <w:pStyle w:val="ConsPlusNormal"/>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 (</w:t>
      </w:r>
      <w:r>
        <w:rPr>
          <w:rFonts w:ascii="Times New Roman" w:eastAsia="Times New Roman" w:hAnsi="Times New Roman" w:cs="Times New Roman"/>
          <w:kern w:val="0"/>
          <w:sz w:val="28"/>
          <w:szCs w:val="28"/>
          <w:lang w:eastAsia="ru-RU"/>
        </w:rPr>
        <w:t>"Российская газета", N 142, 27.06.2014)</w:t>
      </w:r>
      <w:r>
        <w:rPr>
          <w:rFonts w:ascii="Times New Roman" w:hAnsi="Times New Roman" w:cs="Times New Roman"/>
          <w:sz w:val="28"/>
          <w:szCs w:val="28"/>
        </w:rPr>
        <w:t>;</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870FCA" w:rsidRDefault="00870FCA" w:rsidP="00870FCA">
      <w:pPr>
        <w:widowControl w:val="0"/>
        <w:spacing w:after="0" w:line="240" w:lineRule="auto"/>
        <w:ind w:firstLine="540"/>
        <w:jc w:val="both"/>
        <w:rPr>
          <w:rFonts w:ascii="Times New Roman" w:eastAsia="Arial" w:hAnsi="Times New Roman" w:cs="Times New Roman"/>
          <w:sz w:val="28"/>
          <w:szCs w:val="28"/>
        </w:rPr>
      </w:pPr>
      <w:r>
        <w:rPr>
          <w:rFonts w:ascii="Times New Roman" w:eastAsia="Arial" w:hAnsi="Times New Roman" w:cs="Times New Roman"/>
          <w:sz w:val="28"/>
          <w:szCs w:val="28"/>
        </w:rPr>
        <w:tab/>
        <w:t xml:space="preserve"> </w:t>
      </w:r>
      <w:r>
        <w:rPr>
          <w:rFonts w:ascii="Times New Roman" w:hAnsi="Times New Roman" w:cs="Times New Roman"/>
          <w:sz w:val="28"/>
          <w:szCs w:val="28"/>
        </w:rPr>
        <w:t>приказ Минэкономразвития России от 12.01.2015 № 1</w:t>
      </w:r>
      <w:r>
        <w:rPr>
          <w:rFonts w:ascii="Times New Roman" w:eastAsia="Arial"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70FCA" w:rsidRDefault="00870FCA" w:rsidP="00870FCA">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Pr>
          <w:rFonts w:ascii="Times New Roman" w:hAnsi="Times New Roman" w:cs="Times New Roman"/>
          <w:bCs/>
          <w:sz w:val="28"/>
          <w:szCs w:val="28"/>
        </w:rPr>
        <w:t xml:space="preserve">приказом Минэкономразвития России от  14 января 2015 г. N 7 «Об утверждении </w:t>
      </w:r>
      <w:hyperlink r:id="rId8" w:history="1">
        <w:proofErr w:type="gramStart"/>
        <w:r>
          <w:rPr>
            <w:rStyle w:val="a5"/>
            <w:rFonts w:ascii="Times New Roman" w:hAnsi="Times New Roman" w:cs="Times New Roman"/>
            <w:bCs/>
            <w:color w:val="auto"/>
            <w:sz w:val="28"/>
            <w:szCs w:val="28"/>
          </w:rPr>
          <w:t>порядк</w:t>
        </w:r>
      </w:hyperlink>
      <w:r>
        <w:rPr>
          <w:rFonts w:ascii="Times New Roman" w:hAnsi="Times New Roman" w:cs="Times New Roman"/>
          <w:bCs/>
          <w:sz w:val="28"/>
          <w:szCs w:val="28"/>
        </w:rPr>
        <w:t>а</w:t>
      </w:r>
      <w:proofErr w:type="gramEnd"/>
      <w:r>
        <w:rPr>
          <w:rFonts w:ascii="Times New Roman" w:hAnsi="Times New Roman" w:cs="Times New Roman"/>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Times New Roman" w:hAnsi="Times New Roman" w:cs="Times New Roman"/>
          <w:bCs/>
          <w:sz w:val="28"/>
          <w:szCs w:val="28"/>
        </w:rPr>
        <w:t xml:space="preserve">предварительном согласовании предоставления земельного участка, </w:t>
      </w:r>
      <w:r>
        <w:rPr>
          <w:rFonts w:ascii="Times New Roman" w:hAnsi="Times New Roman" w:cs="Times New Roman"/>
          <w:bCs/>
          <w:sz w:val="28"/>
          <w:szCs w:val="28"/>
        </w:rPr>
        <w:lastRenderedPageBreak/>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Times New Roman" w:hAnsi="Times New Roman" w:cs="Times New Roman"/>
          <w:bCs/>
          <w:sz w:val="28"/>
          <w:szCs w:val="28"/>
        </w:rPr>
        <w:t xml:space="preserve"> правовой информации http://www.pravo.gov.ru, 27.02.2015);</w:t>
      </w:r>
    </w:p>
    <w:p w:rsidR="00870FCA" w:rsidRDefault="00870FCA" w:rsidP="00870FC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Times New Roman" w:hAnsi="Times New Roman" w:cs="Times New Roman"/>
          <w:sz w:val="28"/>
          <w:szCs w:val="28"/>
        </w:rPr>
        <w:t>Курская</w:t>
      </w:r>
      <w:proofErr w:type="gramEnd"/>
      <w:r>
        <w:rPr>
          <w:rFonts w:ascii="Times New Roman" w:hAnsi="Times New Roman" w:cs="Times New Roman"/>
          <w:sz w:val="28"/>
          <w:szCs w:val="28"/>
        </w:rPr>
        <w:t xml:space="preserve">  правда» №143 от 30.11.2013 года);</w:t>
      </w:r>
    </w:p>
    <w:p w:rsidR="00870FCA" w:rsidRDefault="00870FCA" w:rsidP="00870FCA">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r>
      <w:r w:rsidR="00BC769B" w:rsidRPr="003A40FA">
        <w:rPr>
          <w:rStyle w:val="af4"/>
          <w:rFonts w:eastAsia="Calibri"/>
          <w:color w:val="000000"/>
          <w:sz w:val="28"/>
          <w:szCs w:val="28"/>
        </w:rPr>
        <w:t>- постановлением Администрации Троицкого сельсовета Курской области от 16.09.2011г. №37 «Об утверждении Порядка разработки и утверждения административных регламентов предоставления муниципальных услуг»;</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r>
      <w:r w:rsidR="00BC769B" w:rsidRPr="003A40FA">
        <w:rPr>
          <w:rStyle w:val="af4"/>
          <w:rFonts w:eastAsia="Calibri"/>
          <w:color w:val="000000"/>
          <w:sz w:val="28"/>
          <w:szCs w:val="28"/>
        </w:rPr>
        <w:t xml:space="preserve">     - </w:t>
      </w:r>
      <w:r w:rsidR="00BC769B" w:rsidRPr="003A40FA">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BC769B" w:rsidRDefault="00870FCA" w:rsidP="00BC769B">
      <w:pPr>
        <w:pStyle w:val="HTML"/>
        <w:ind w:firstLine="0"/>
      </w:pPr>
      <w:r>
        <w:rPr>
          <w:rFonts w:ascii="Times New Roman" w:hAnsi="Times New Roman" w:cs="Times New Roman"/>
          <w:sz w:val="28"/>
          <w:szCs w:val="28"/>
        </w:rPr>
        <w:tab/>
        <w:t>настоящим Регламентом.</w:t>
      </w:r>
      <w:r w:rsidR="00BC769B" w:rsidRPr="00BC769B">
        <w:t xml:space="preserve"> </w:t>
      </w:r>
    </w:p>
    <w:p w:rsidR="00870FCA" w:rsidRDefault="00870FCA" w:rsidP="00870FCA">
      <w:pPr>
        <w:pStyle w:val="ab"/>
        <w:jc w:val="both"/>
        <w:rPr>
          <w:rFonts w:ascii="Times New Roman" w:hAnsi="Times New Roman" w:cs="Times New Roman"/>
          <w:sz w:val="28"/>
          <w:szCs w:val="28"/>
        </w:rPr>
      </w:pPr>
    </w:p>
    <w:p w:rsidR="00870FCA" w:rsidRDefault="00870FCA" w:rsidP="00870FCA">
      <w:pPr>
        <w:spacing w:after="0" w:line="100" w:lineRule="atLeast"/>
        <w:ind w:firstLine="709"/>
        <w:jc w:val="both"/>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left="360" w:firstLine="173"/>
        <w:jc w:val="center"/>
        <w:rPr>
          <w:rFonts w:ascii="Times New Roman" w:eastAsia="Calibri" w:hAnsi="Times New Roman" w:cs="Times New Roman"/>
          <w:b/>
          <w:bCs/>
          <w:sz w:val="28"/>
          <w:szCs w:val="28"/>
        </w:rPr>
      </w:pPr>
      <w:r>
        <w:rPr>
          <w:rFonts w:ascii="Times New Roman" w:hAnsi="Times New Roman" w:cs="Times New Roman"/>
          <w:b/>
          <w:bCs/>
          <w:sz w:val="28"/>
          <w:szCs w:val="28"/>
        </w:rPr>
        <w:t xml:space="preserve">2.6. </w:t>
      </w:r>
      <w:r>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70FCA" w:rsidRDefault="00870FCA" w:rsidP="00870FCA">
      <w:pPr>
        <w:spacing w:after="0" w:line="100" w:lineRule="atLeast"/>
        <w:ind w:firstLine="709"/>
        <w:jc w:val="both"/>
        <w:rPr>
          <w:rFonts w:ascii="Times New Roman" w:eastAsia="Times New Roman" w:hAnsi="Times New Roman" w:cs="Times New Roman"/>
          <w:b/>
          <w:bCs/>
          <w:color w:val="00000A"/>
          <w:kern w:val="2"/>
          <w:sz w:val="28"/>
          <w:szCs w:val="28"/>
          <w:lang w:eastAsia="ar-SA"/>
        </w:rPr>
      </w:pPr>
    </w:p>
    <w:p w:rsidR="00870FCA" w:rsidRDefault="00870FCA" w:rsidP="00870FCA">
      <w:pPr>
        <w:spacing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t>2.6.1. Для предоставления земельного участка в аренду на торгах необходимы следующие документы:</w:t>
      </w:r>
    </w:p>
    <w:p w:rsidR="00870FCA" w:rsidRDefault="00870FCA" w:rsidP="00870FCA">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t>1) заявка на участие в аукционе по установленной в извещении о проведен</w:t>
      </w:r>
      <w:proofErr w:type="gramStart"/>
      <w:r>
        <w:rPr>
          <w:rFonts w:ascii="Times New Roman" w:hAnsi="Times New Roman" w:cs="Times New Roman"/>
          <w:bCs/>
          <w:iCs/>
          <w:sz w:val="28"/>
          <w:szCs w:val="28"/>
        </w:rPr>
        <w:t>ии  ау</w:t>
      </w:r>
      <w:proofErr w:type="gramEnd"/>
      <w:r>
        <w:rPr>
          <w:rFonts w:ascii="Times New Roman" w:hAnsi="Times New Roman" w:cs="Times New Roman"/>
          <w:bCs/>
          <w:iCs/>
          <w:sz w:val="28"/>
          <w:szCs w:val="28"/>
        </w:rPr>
        <w:t>кциона форме с указанием банковских реквизитов счета для возврата задатка;</w:t>
      </w:r>
    </w:p>
    <w:p w:rsidR="00870FCA" w:rsidRDefault="00870FCA" w:rsidP="00870FCA">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Заявку можно направить в форме электронного документа по выбору Заявителя:</w:t>
      </w:r>
    </w:p>
    <w:p w:rsidR="00870FCA" w:rsidRDefault="00870FCA" w:rsidP="00870FCA">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путем заполнения формы запроса, размещенной на официальном сайте администрации сельсовета</w:t>
      </w:r>
      <w:r>
        <w:rPr>
          <w:rFonts w:ascii="Times New Roman" w:hAnsi="Times New Roman" w:cs="Times New Roman"/>
          <w:sz w:val="28"/>
          <w:szCs w:val="28"/>
        </w:rPr>
        <w:t xml:space="preserve"> </w:t>
      </w:r>
      <w:r>
        <w:rPr>
          <w:rFonts w:ascii="Times New Roman" w:hAnsi="Times New Roman" w:cs="Times New Roman"/>
          <w:bCs/>
          <w:sz w:val="28"/>
          <w:szCs w:val="28"/>
        </w:rPr>
        <w:t>в сети Интернет (далее - официальный сайт), в том числе посредством отправки через «Личный кабинет» Единого портала или Регионального портала;</w:t>
      </w:r>
    </w:p>
    <w:p w:rsidR="00870FCA" w:rsidRDefault="00870FCA" w:rsidP="00870FCA">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путем направления электронного документа в уполномоченный орган на </w:t>
      </w:r>
      <w:r>
        <w:rPr>
          <w:rFonts w:ascii="Times New Roman" w:hAnsi="Times New Roman" w:cs="Times New Roman"/>
          <w:bCs/>
          <w:sz w:val="28"/>
          <w:szCs w:val="28"/>
        </w:rPr>
        <w:lastRenderedPageBreak/>
        <w:t xml:space="preserve">официальную электронную почту. </w:t>
      </w:r>
    </w:p>
    <w:p w:rsidR="00870FCA" w:rsidRDefault="00870FCA" w:rsidP="00870FCA">
      <w:pPr>
        <w:spacing w:after="0" w:line="100" w:lineRule="atLeast"/>
        <w:jc w:val="both"/>
        <w:rPr>
          <w:rFonts w:ascii="Times New Roman" w:hAnsi="Times New Roman" w:cs="Times New Roman"/>
          <w:bCs/>
          <w:iCs/>
          <w:kern w:val="2"/>
          <w:sz w:val="28"/>
          <w:szCs w:val="28"/>
          <w:lang w:eastAsia="ar-SA"/>
        </w:rPr>
      </w:pPr>
      <w:r>
        <w:rPr>
          <w:rFonts w:ascii="Times New Roman" w:hAnsi="Times New Roman" w:cs="Times New Roman"/>
          <w:bCs/>
          <w:iCs/>
          <w:sz w:val="28"/>
          <w:szCs w:val="28"/>
        </w:rPr>
        <w:tab/>
        <w:t>2) копии документов, удостоверяющих личность заявителя (для граждан);</w:t>
      </w:r>
    </w:p>
    <w:p w:rsidR="00870FCA" w:rsidRDefault="00870FCA" w:rsidP="00870FCA">
      <w:pPr>
        <w:spacing w:after="0"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70FCA" w:rsidRDefault="00870FCA" w:rsidP="00870FCA">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70FCA" w:rsidRDefault="00870FCA" w:rsidP="00870FCA">
      <w:pPr>
        <w:spacing w:after="0" w:line="100" w:lineRule="atLeast"/>
        <w:ind w:firstLine="709"/>
        <w:jc w:val="both"/>
        <w:rPr>
          <w:rFonts w:ascii="Times New Roman" w:hAnsi="Times New Roman" w:cs="Times New Roman"/>
          <w:b/>
          <w:bCs/>
          <w:kern w:val="2"/>
          <w:sz w:val="28"/>
          <w:szCs w:val="28"/>
          <w:lang w:eastAsia="ar-SA"/>
        </w:rPr>
      </w:pPr>
    </w:p>
    <w:p w:rsidR="00870FCA" w:rsidRDefault="00870FCA" w:rsidP="00870FCA">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70FCA" w:rsidRDefault="00870FCA" w:rsidP="00870FCA">
      <w:pPr>
        <w:spacing w:line="100" w:lineRule="atLeast"/>
        <w:jc w:val="both"/>
        <w:rPr>
          <w:rFonts w:ascii="Times New Roman" w:hAnsi="Times New Roman" w:cs="Times New Roman"/>
          <w:bCs/>
          <w:iCs/>
          <w:sz w:val="28"/>
          <w:szCs w:val="28"/>
        </w:rPr>
      </w:pPr>
      <w:r>
        <w:rPr>
          <w:rFonts w:ascii="Times New Roman" w:hAnsi="Times New Roman" w:cs="Times New Roman"/>
          <w:b/>
          <w:bCs/>
          <w:i/>
          <w:iCs/>
          <w:sz w:val="28"/>
          <w:szCs w:val="28"/>
        </w:rPr>
        <w:tab/>
      </w:r>
      <w:r>
        <w:rPr>
          <w:rFonts w:ascii="Times New Roman" w:hAnsi="Times New Roman" w:cs="Times New Roman"/>
          <w:bCs/>
          <w:iCs/>
          <w:sz w:val="28"/>
          <w:szCs w:val="28"/>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870FCA" w:rsidRDefault="00870FCA" w:rsidP="00870FCA">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870FCA" w:rsidRDefault="00870FCA" w:rsidP="00870FCA">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выписка из Единого государственного реестра </w:t>
      </w:r>
      <w:r>
        <w:rPr>
          <w:rFonts w:ascii="Times New Roman" w:hAnsi="Times New Roman" w:cs="Times New Roman"/>
          <w:color w:val="auto"/>
          <w:sz w:val="28"/>
          <w:szCs w:val="28"/>
          <w:highlight w:val="green"/>
        </w:rPr>
        <w:t>недвижимости</w:t>
      </w:r>
      <w:r>
        <w:rPr>
          <w:rFonts w:ascii="Times New Roman" w:hAnsi="Times New Roman" w:cs="Times New Roman"/>
          <w:color w:val="auto"/>
          <w:sz w:val="28"/>
          <w:szCs w:val="28"/>
        </w:rPr>
        <w:t xml:space="preserve"> на приобретаемый земельный участок либо уведомление об отсутствии в Едином государственном реестре </w:t>
      </w:r>
      <w:r>
        <w:rPr>
          <w:rFonts w:ascii="Times New Roman" w:hAnsi="Times New Roman" w:cs="Times New Roman"/>
          <w:color w:val="auto"/>
          <w:sz w:val="28"/>
          <w:szCs w:val="28"/>
          <w:highlight w:val="green"/>
        </w:rPr>
        <w:t>недвижимости</w:t>
      </w:r>
      <w:r>
        <w:rPr>
          <w:rFonts w:ascii="Times New Roman" w:hAnsi="Times New Roman" w:cs="Times New Roman"/>
          <w:color w:val="auto"/>
          <w:sz w:val="28"/>
          <w:szCs w:val="28"/>
        </w:rPr>
        <w:t>;</w:t>
      </w:r>
    </w:p>
    <w:p w:rsidR="00870FCA" w:rsidRDefault="00870FCA" w:rsidP="00870FCA">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870FCA" w:rsidRDefault="00870FCA" w:rsidP="00870FCA">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870FCA" w:rsidRDefault="00870FCA" w:rsidP="00870FCA">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В соответствии со статьей 7 Федерального закона №210-ФЗ от 27.07.2010г. «Об организации предоставления государственных и муниципальных услуг» заявитель вправе по собственной инициативе </w:t>
      </w:r>
      <w:r>
        <w:rPr>
          <w:rFonts w:ascii="Times New Roman" w:hAnsi="Times New Roman" w:cs="Times New Roman"/>
          <w:color w:val="auto"/>
          <w:sz w:val="28"/>
          <w:szCs w:val="28"/>
        </w:rPr>
        <w:lastRenderedPageBreak/>
        <w:t xml:space="preserve">самостоятельно представить документы, указанные в </w:t>
      </w:r>
      <w:proofErr w:type="spellStart"/>
      <w:r>
        <w:rPr>
          <w:rFonts w:ascii="Times New Roman" w:hAnsi="Times New Roman" w:cs="Times New Roman"/>
          <w:color w:val="auto"/>
          <w:sz w:val="28"/>
          <w:szCs w:val="28"/>
        </w:rPr>
        <w:t>абц</w:t>
      </w:r>
      <w:proofErr w:type="spellEnd"/>
      <w:r>
        <w:rPr>
          <w:rFonts w:ascii="Times New Roman" w:hAnsi="Times New Roman" w:cs="Times New Roman"/>
          <w:color w:val="auto"/>
          <w:sz w:val="28"/>
          <w:szCs w:val="28"/>
        </w:rPr>
        <w:t>. 2-4 п. 2.7. Административного регламента.</w:t>
      </w:r>
    </w:p>
    <w:p w:rsidR="00870FCA" w:rsidRDefault="00870FCA" w:rsidP="00870FCA">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870FCA" w:rsidRDefault="00870FCA" w:rsidP="00870FCA">
      <w:pPr>
        <w:pStyle w:val="ab"/>
        <w:jc w:val="both"/>
        <w:rPr>
          <w:rFonts w:ascii="Times New Roman" w:hAnsi="Times New Roman" w:cs="Times New Roman"/>
          <w:color w:val="auto"/>
          <w:sz w:val="28"/>
          <w:szCs w:val="28"/>
        </w:rPr>
      </w:pPr>
    </w:p>
    <w:p w:rsidR="00870FCA" w:rsidRDefault="00870FCA" w:rsidP="00870FCA">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2.8. Указание на запрет требовать от заявителя</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требовать от заявителя:</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70FCA" w:rsidRDefault="00870FCA" w:rsidP="00870FCA">
      <w:pPr>
        <w:spacing w:after="0" w:line="100" w:lineRule="atLeast"/>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sz w:val="28"/>
          <w:szCs w:val="28"/>
        </w:rPr>
        <w:t>г. №210-ФЗ.</w:t>
      </w:r>
    </w:p>
    <w:p w:rsidR="00870FCA" w:rsidRDefault="00870FCA" w:rsidP="00870FCA">
      <w:pPr>
        <w:spacing w:after="0" w:line="100" w:lineRule="atLeast"/>
        <w:ind w:firstLine="709"/>
        <w:jc w:val="both"/>
        <w:rPr>
          <w:rFonts w:ascii="Times New Roman" w:hAnsi="Times New Roman" w:cs="Times New Roman"/>
          <w:b/>
          <w:bCs/>
          <w:sz w:val="28"/>
          <w:szCs w:val="28"/>
        </w:rPr>
      </w:pPr>
    </w:p>
    <w:p w:rsidR="00870FCA" w:rsidRDefault="00870FCA" w:rsidP="00870FCA">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70FCA" w:rsidRDefault="00870FCA" w:rsidP="00870FCA">
      <w:pPr>
        <w:spacing w:after="0" w:line="100" w:lineRule="atLeast"/>
        <w:ind w:firstLine="709"/>
        <w:jc w:val="both"/>
        <w:rPr>
          <w:rFonts w:ascii="Times New Roman" w:hAnsi="Times New Roman" w:cs="Times New Roman"/>
          <w:b/>
          <w:bCs/>
          <w:sz w:val="28"/>
          <w:szCs w:val="28"/>
        </w:rPr>
      </w:pPr>
    </w:p>
    <w:p w:rsidR="00870FCA" w:rsidRDefault="00870FCA" w:rsidP="00870FCA">
      <w:pPr>
        <w:spacing w:after="0" w:line="100" w:lineRule="atLeast"/>
        <w:ind w:firstLine="709"/>
        <w:jc w:val="both"/>
        <w:rPr>
          <w:rFonts w:ascii="Times New Roman" w:hAnsi="Times New Roman" w:cs="Times New Roman"/>
          <w:b/>
          <w:bCs/>
          <w:color w:val="00000A"/>
          <w:sz w:val="28"/>
          <w:szCs w:val="28"/>
        </w:rPr>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2.10.1. Основанием для приостановления предоставления услуги является:</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 xml:space="preserve">- наличие на момент поступления в уполномоченный орган заявления об утверждении схемы расположения земельного </w:t>
      </w:r>
      <w:proofErr w:type="gramStart"/>
      <w:r>
        <w:rPr>
          <w:rFonts w:ascii="Times New Roman" w:hAnsi="Times New Roman" w:cs="Times New Roman"/>
          <w:sz w:val="28"/>
          <w:szCs w:val="28"/>
        </w:rPr>
        <w:t>участка</w:t>
      </w:r>
      <w:proofErr w:type="gramEnd"/>
      <w:r>
        <w:rPr>
          <w:rFonts w:ascii="Times New Roman" w:hAnsi="Times New Roman" w:cs="Times New Roman"/>
          <w:sz w:val="28"/>
          <w:szCs w:val="28"/>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70FCA" w:rsidRDefault="00870FCA" w:rsidP="00870FCA">
      <w:pPr>
        <w:pStyle w:val="ab"/>
        <w:jc w:val="both"/>
        <w:rPr>
          <w:rFonts w:ascii="Times New Roman" w:hAnsi="Times New Roman" w:cs="Times New Roman"/>
          <w:sz w:val="28"/>
          <w:szCs w:val="28"/>
        </w:rPr>
      </w:pPr>
    </w:p>
    <w:p w:rsidR="00870FCA" w:rsidRDefault="00870FCA" w:rsidP="00870FCA">
      <w:pPr>
        <w:spacing w:after="0" w:line="100" w:lineRule="atLeast"/>
        <w:ind w:firstLine="709"/>
        <w:jc w:val="both"/>
        <w:rPr>
          <w:rFonts w:ascii="Times New Roman" w:hAnsi="Times New Roman" w:cs="Times New Roman"/>
          <w:bCs/>
          <w:iCs/>
          <w:sz w:val="28"/>
          <w:szCs w:val="28"/>
        </w:rPr>
      </w:pPr>
      <w:r>
        <w:rPr>
          <w:rFonts w:ascii="Times New Roman" w:hAnsi="Times New Roman" w:cs="Times New Roman"/>
          <w:bCs/>
          <w:iCs/>
          <w:sz w:val="28"/>
          <w:szCs w:val="28"/>
        </w:rPr>
        <w:t>2.10.2. Основания для отказа в предоставлении муниципальной услуги:</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1) границы земельного участка подлежат уточнению в соответствии с требованиями Федерального закона " </w:t>
      </w:r>
      <w:r>
        <w:rPr>
          <w:rFonts w:ascii="Times New Roman" w:hAnsi="Times New Roman" w:cs="Times New Roman"/>
          <w:sz w:val="28"/>
          <w:szCs w:val="28"/>
          <w:highlight w:val="green"/>
        </w:rPr>
        <w:t>О кадастровой деятельности</w:t>
      </w:r>
      <w:r>
        <w:rPr>
          <w:rFonts w:ascii="Times New Roman" w:hAnsi="Times New Roman" w:cs="Times New Roman"/>
          <w:sz w:val="28"/>
          <w:szCs w:val="28"/>
        </w:rPr>
        <w:t xml:space="preserve"> ";</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Pr>
          <w:rFonts w:ascii="Times New Roman" w:hAnsi="Times New Roman" w:cs="Times New Roman"/>
          <w:sz w:val="28"/>
          <w:szCs w:val="28"/>
        </w:rPr>
        <w:lastRenderedPageBreak/>
        <w:t>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6) земельный участок не отнесен к определенной категории земель;</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 xml:space="preserve">14) земельный участок в соответствии с утвержденными документами территориального планирования и (или) документацией по планировке </w:t>
      </w:r>
      <w:r>
        <w:rPr>
          <w:rFonts w:ascii="Times New Roman" w:hAnsi="Times New Roman" w:cs="Times New Roman"/>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16) в отношении земельного участка принято решение о предварительном согласовании его предоставления;</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не допускается к участию в аукционе в следующих случаях:</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 непредставление необходимых для участия в аукционе документов или представление недостоверных сведений;</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 xml:space="preserve">2) </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задатка на дату рассмотрения заявок на участие в аукционе;</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70FCA" w:rsidRDefault="00870FCA" w:rsidP="00870FCA">
      <w:pPr>
        <w:spacing w:after="0" w:line="100" w:lineRule="atLeast"/>
        <w:jc w:val="both"/>
        <w:rPr>
          <w:rFonts w:ascii="Times New Roman" w:hAnsi="Times New Roman" w:cs="Times New Roman"/>
          <w:bCs/>
          <w:sz w:val="28"/>
          <w:szCs w:val="28"/>
        </w:rPr>
      </w:pPr>
    </w:p>
    <w:p w:rsidR="00870FCA" w:rsidRDefault="00870FCA" w:rsidP="00870FCA">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0FCA" w:rsidRDefault="00870FCA" w:rsidP="00870FCA">
      <w:pPr>
        <w:ind w:firstLine="709"/>
        <w:jc w:val="both"/>
        <w:rPr>
          <w:rFonts w:ascii="Times New Roman" w:hAnsi="Times New Roman" w:cs="Times New Roman"/>
          <w:sz w:val="28"/>
          <w:szCs w:val="28"/>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870FCA" w:rsidRDefault="00870FCA" w:rsidP="00870FCA">
      <w:pPr>
        <w:shd w:val="clear" w:color="auto" w:fill="FFFFFF"/>
        <w:spacing w:line="100" w:lineRule="atLeast"/>
        <w:ind w:firstLine="709"/>
        <w:jc w:val="both"/>
        <w:rPr>
          <w:rFonts w:ascii="Times New Roman" w:hAnsi="Times New Roman" w:cs="Times New Roman"/>
          <w:bCs/>
          <w:iCs/>
          <w:color w:val="FF0000"/>
          <w:sz w:val="24"/>
          <w:szCs w:val="24"/>
        </w:rPr>
      </w:pPr>
      <w:r>
        <w:rPr>
          <w:rFonts w:ascii="Times New Roman" w:hAnsi="Times New Roman" w:cs="Times New Roman"/>
          <w:bCs/>
          <w:iCs/>
          <w:color w:val="FF0000"/>
          <w:sz w:val="24"/>
          <w:szCs w:val="24"/>
        </w:rPr>
        <w:t>В случае</w:t>
      </w:r>
      <w:proofErr w:type="gramStart"/>
      <w:r>
        <w:rPr>
          <w:rFonts w:ascii="Times New Roman" w:hAnsi="Times New Roman" w:cs="Times New Roman"/>
          <w:bCs/>
          <w:iCs/>
          <w:color w:val="FF0000"/>
          <w:sz w:val="24"/>
          <w:szCs w:val="24"/>
        </w:rPr>
        <w:t>,</w:t>
      </w:r>
      <w:proofErr w:type="gramEnd"/>
      <w:r>
        <w:rPr>
          <w:rFonts w:ascii="Times New Roman" w:hAnsi="Times New Roman" w:cs="Times New Roman"/>
          <w:bCs/>
          <w:iCs/>
          <w:color w:val="FF0000"/>
          <w:sz w:val="24"/>
          <w:szCs w:val="24"/>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870FCA" w:rsidRDefault="00870FCA" w:rsidP="00870FCA">
      <w:pPr>
        <w:spacing w:after="0" w:line="100" w:lineRule="atLeast"/>
        <w:ind w:firstLine="709"/>
        <w:jc w:val="both"/>
        <w:rPr>
          <w:rFonts w:ascii="Times New Roman" w:hAnsi="Times New Roman" w:cs="Times New Roman"/>
          <w:b/>
          <w:bCs/>
          <w:color w:val="00000A"/>
          <w:sz w:val="28"/>
          <w:szCs w:val="28"/>
        </w:rPr>
      </w:pPr>
      <w:r>
        <w:rPr>
          <w:rFonts w:ascii="Times New Roman" w:hAnsi="Times New Roman" w:cs="Times New Roman"/>
          <w:b/>
          <w:bCs/>
          <w:sz w:val="28"/>
          <w:szCs w:val="28"/>
        </w:rPr>
        <w:lastRenderedPageBreak/>
        <w:t>2.12. Порядок, размер и основания взимания государственной пошлины или иной платы, взимаемой за предоставление услуги</w:t>
      </w:r>
    </w:p>
    <w:p w:rsidR="00870FCA" w:rsidRDefault="00870FCA" w:rsidP="00870FCA">
      <w:pPr>
        <w:spacing w:after="0" w:line="100" w:lineRule="atLeast"/>
        <w:ind w:firstLine="709"/>
        <w:jc w:val="both"/>
        <w:rPr>
          <w:rFonts w:ascii="Times New Roman" w:hAnsi="Times New Roman" w:cs="Times New Roman"/>
          <w:bCs/>
          <w:iCs/>
          <w:sz w:val="28"/>
          <w:szCs w:val="28"/>
        </w:rPr>
      </w:pPr>
      <w:r>
        <w:rPr>
          <w:rFonts w:ascii="Times New Roman" w:hAnsi="Times New Roman" w:cs="Times New Roman"/>
          <w:bCs/>
          <w:iCs/>
          <w:sz w:val="28"/>
          <w:szCs w:val="28"/>
        </w:rPr>
        <w:t>Муниципальная услуга предоставляется без взимания государственной пошлины или иной платы.</w:t>
      </w:r>
    </w:p>
    <w:p w:rsidR="00870FCA" w:rsidRDefault="00870FCA" w:rsidP="00870FCA">
      <w:pPr>
        <w:spacing w:after="0" w:line="100" w:lineRule="atLeast"/>
        <w:ind w:firstLine="709"/>
        <w:jc w:val="both"/>
        <w:rPr>
          <w:rFonts w:ascii="Times New Roman" w:hAnsi="Times New Roman" w:cs="Times New Roman"/>
          <w:b/>
          <w:bCs/>
          <w:iCs/>
          <w:sz w:val="28"/>
          <w:szCs w:val="28"/>
        </w:rPr>
      </w:pPr>
    </w:p>
    <w:p w:rsidR="00870FCA" w:rsidRDefault="00870FCA" w:rsidP="00870FCA">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70FCA" w:rsidRDefault="00870FCA" w:rsidP="00870FCA">
      <w:pPr>
        <w:tabs>
          <w:tab w:val="left" w:pos="7560"/>
          <w:tab w:val="left" w:pos="792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Необходимых и обязательных услуг не предусмотрено.</w:t>
      </w:r>
    </w:p>
    <w:p w:rsidR="00870FCA" w:rsidRDefault="00870FCA" w:rsidP="00870FCA">
      <w:pPr>
        <w:shd w:val="clear" w:color="auto" w:fill="FFFFFF"/>
        <w:spacing w:line="100" w:lineRule="atLeast"/>
        <w:ind w:firstLine="709"/>
        <w:jc w:val="both"/>
        <w:rPr>
          <w:rFonts w:ascii="Times New Roman" w:eastAsia="Times New Roman" w:hAnsi="Times New Roman" w:cs="Times New Roman"/>
          <w:bCs/>
          <w:iCs/>
          <w:color w:val="FF0000"/>
          <w:sz w:val="24"/>
          <w:szCs w:val="24"/>
          <w:lang w:eastAsia="ar-SA"/>
        </w:rPr>
      </w:pPr>
      <w:r>
        <w:rPr>
          <w:rFonts w:ascii="Times New Roman" w:hAnsi="Times New Roman" w:cs="Times New Roman"/>
          <w:bCs/>
          <w:iCs/>
          <w:color w:val="FF0000"/>
          <w:sz w:val="24"/>
          <w:szCs w:val="24"/>
        </w:rPr>
        <w:t>В случае</w:t>
      </w:r>
      <w:proofErr w:type="gramStart"/>
      <w:r>
        <w:rPr>
          <w:rFonts w:ascii="Times New Roman" w:hAnsi="Times New Roman" w:cs="Times New Roman"/>
          <w:bCs/>
          <w:iCs/>
          <w:color w:val="FF0000"/>
          <w:sz w:val="24"/>
          <w:szCs w:val="24"/>
        </w:rPr>
        <w:t>,</w:t>
      </w:r>
      <w:proofErr w:type="gramEnd"/>
      <w:r>
        <w:rPr>
          <w:rFonts w:ascii="Times New Roman" w:hAnsi="Times New Roman" w:cs="Times New Roman"/>
          <w:bCs/>
          <w:iCs/>
          <w:color w:val="FF0000"/>
          <w:sz w:val="24"/>
          <w:szCs w:val="24"/>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о порядке взимания платы.</w:t>
      </w:r>
    </w:p>
    <w:p w:rsidR="00870FCA" w:rsidRDefault="00870FCA" w:rsidP="00870FCA">
      <w:pPr>
        <w:spacing w:after="0" w:line="100" w:lineRule="atLeast"/>
        <w:ind w:firstLine="709"/>
        <w:jc w:val="both"/>
        <w:rPr>
          <w:rFonts w:ascii="Times New Roman" w:hAnsi="Times New Roman" w:cs="Times New Roman"/>
          <w:b/>
          <w:bCs/>
          <w:color w:val="00000A"/>
          <w:sz w:val="28"/>
          <w:szCs w:val="28"/>
        </w:rPr>
      </w:pPr>
      <w:r>
        <w:rPr>
          <w:rFonts w:ascii="Times New Roman" w:hAnsi="Times New Roman" w:cs="Times New Roman"/>
          <w:b/>
          <w:bCs/>
          <w:sz w:val="28"/>
          <w:szCs w:val="28"/>
        </w:rPr>
        <w:t>2.14.</w:t>
      </w:r>
      <w:r>
        <w:rPr>
          <w:rFonts w:ascii="Times New Roman" w:hAnsi="Times New Roman" w:cs="Times New Roman"/>
          <w:sz w:val="28"/>
          <w:szCs w:val="28"/>
        </w:rPr>
        <w:t xml:space="preserve"> </w:t>
      </w:r>
      <w:r>
        <w:rPr>
          <w:rFonts w:ascii="Times New Roman" w:hAnsi="Times New Roman" w:cs="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870FCA" w:rsidRDefault="00870FCA" w:rsidP="00870FCA">
      <w:pPr>
        <w:spacing w:after="0" w:line="100" w:lineRule="atLeast"/>
        <w:ind w:firstLine="709"/>
        <w:jc w:val="both"/>
        <w:rPr>
          <w:rFonts w:ascii="Times New Roman" w:hAnsi="Times New Roman" w:cs="Times New Roman"/>
          <w:b/>
          <w:bCs/>
          <w:sz w:val="28"/>
          <w:szCs w:val="28"/>
        </w:rPr>
      </w:pPr>
    </w:p>
    <w:p w:rsidR="00870FCA" w:rsidRDefault="00870FCA" w:rsidP="00870FCA">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2.15. Срок и порядок регистрации запроса заявителя о предоставлении услуги, в том числе в электронной форме</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проверяет (сличает) документы согласно представленной описи;</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о предварительной дате предоставления услуги.</w:t>
      </w:r>
    </w:p>
    <w:p w:rsidR="00870FCA" w:rsidRDefault="00870FCA" w:rsidP="00870FCA">
      <w:pPr>
        <w:spacing w:after="0" w:line="100" w:lineRule="atLeast"/>
        <w:ind w:firstLine="709"/>
        <w:jc w:val="both"/>
        <w:rPr>
          <w:rFonts w:ascii="Times New Roman" w:hAnsi="Times New Roman" w:cs="Times New Roman"/>
          <w:b/>
          <w:bCs/>
          <w:sz w:val="28"/>
          <w:szCs w:val="28"/>
        </w:rPr>
      </w:pPr>
    </w:p>
    <w:p w:rsidR="00870FCA" w:rsidRDefault="00870FCA" w:rsidP="00870FCA">
      <w:pPr>
        <w:widowControl w:val="0"/>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Times New Roman" w:hAnsi="Times New Roman" w:cs="Times New Roman"/>
          <w:b/>
          <w:bCs/>
          <w:sz w:val="28"/>
          <w:szCs w:val="28"/>
        </w:rPr>
        <w:t>мультимедийной</w:t>
      </w:r>
      <w:proofErr w:type="spellEnd"/>
      <w:r>
        <w:rPr>
          <w:rFonts w:ascii="Times New Roman" w:hAnsi="Times New Roman" w:cs="Times New Roman"/>
          <w:b/>
          <w:bCs/>
          <w:sz w:val="28"/>
          <w:szCs w:val="28"/>
        </w:rPr>
        <w:t xml:space="preserve"> информации о порядке предоставления услуги</w:t>
      </w:r>
    </w:p>
    <w:p w:rsidR="00870FCA" w:rsidRDefault="00870FCA" w:rsidP="00870FCA">
      <w:pPr>
        <w:widowControl w:val="0"/>
        <w:spacing w:after="0" w:line="100" w:lineRule="atLeast"/>
        <w:ind w:firstLine="709"/>
        <w:jc w:val="both"/>
        <w:rPr>
          <w:rFonts w:ascii="Times New Roman" w:hAnsi="Times New Roman" w:cs="Times New Roman"/>
          <w:b/>
          <w:bCs/>
          <w:sz w:val="28"/>
          <w:szCs w:val="28"/>
        </w:rPr>
      </w:pP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w:t>
      </w:r>
      <w:r>
        <w:rPr>
          <w:rFonts w:ascii="Times New Roman" w:hAnsi="Times New Roman" w:cs="Times New Roman"/>
          <w:sz w:val="28"/>
          <w:szCs w:val="28"/>
        </w:rPr>
        <w:lastRenderedPageBreak/>
        <w:t>том числе график личного приема.</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рабочими столами и стульями, компьютером с доступом к информационным системам;</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помещениях </w:t>
      </w:r>
      <w:proofErr w:type="gramStart"/>
      <w:r>
        <w:rPr>
          <w:rFonts w:ascii="Times New Roman" w:hAnsi="Times New Roman" w:cs="Times New Roman"/>
          <w:sz w:val="28"/>
          <w:szCs w:val="28"/>
        </w:rPr>
        <w:t>администрации сельсовета места информирования посетителей</w:t>
      </w:r>
      <w:proofErr w:type="gramEnd"/>
      <w:r>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для размещения в них информационных листков.</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текст либо выписку из настоящего Регламента;</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копию Устава муниципального образования;</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образец заполнения заявления о предоставлении услуги;</w:t>
      </w:r>
    </w:p>
    <w:p w:rsidR="00870FCA" w:rsidRDefault="00870FCA" w:rsidP="00870FCA">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услуги.</w:t>
      </w:r>
    </w:p>
    <w:p w:rsidR="00870FCA" w:rsidRDefault="00870FCA" w:rsidP="00870FCA">
      <w:pPr>
        <w:pStyle w:val="af0"/>
        <w:spacing w:after="0" w:line="100" w:lineRule="atLeast"/>
        <w:ind w:firstLine="709"/>
        <w:rPr>
          <w:rFonts w:ascii="Times New Roman" w:hAnsi="Times New Roman"/>
          <w:color w:val="auto"/>
          <w:sz w:val="28"/>
          <w:szCs w:val="28"/>
        </w:rPr>
      </w:pPr>
      <w:r>
        <w:rPr>
          <w:rFonts w:ascii="Times New Roman" w:hAnsi="Times New Roman"/>
          <w:b/>
          <w:bCs/>
          <w:color w:val="auto"/>
          <w:sz w:val="28"/>
          <w:szCs w:val="28"/>
        </w:rPr>
        <w:t>Обеспечение доступности для инвалидов</w:t>
      </w:r>
    </w:p>
    <w:p w:rsidR="00870FCA" w:rsidRDefault="00870FCA" w:rsidP="00870FCA">
      <w:pPr>
        <w:pStyle w:val="af0"/>
        <w:spacing w:after="0" w:line="100" w:lineRule="atLeast"/>
        <w:ind w:firstLine="709"/>
        <w:jc w:val="both"/>
        <w:rPr>
          <w:rFonts w:ascii="Times New Roman" w:hAnsi="Times New Roman"/>
          <w:color w:val="auto"/>
          <w:sz w:val="28"/>
          <w:szCs w:val="28"/>
        </w:rPr>
      </w:pPr>
      <w:r>
        <w:rPr>
          <w:rFonts w:ascii="Times New Roman" w:hAnsi="Times New Roman" w:cs="Times New Roman"/>
          <w:sz w:val="28"/>
          <w:szCs w:val="28"/>
        </w:rPr>
        <w:t>Администрация,</w:t>
      </w:r>
      <w:r>
        <w:rPr>
          <w:rFonts w:ascii="Times New Roman" w:hAnsi="Times New Roman" w:cs="Times New Roman"/>
          <w:color w:val="auto"/>
          <w:sz w:val="28"/>
          <w:szCs w:val="28"/>
        </w:rPr>
        <w:t xml:space="preserve">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w:t>
      </w:r>
      <w:r>
        <w:rPr>
          <w:rFonts w:ascii="Times New Roman" w:hAnsi="Times New Roman"/>
          <w:color w:val="auto"/>
          <w:sz w:val="28"/>
          <w:szCs w:val="28"/>
        </w:rPr>
        <w:t xml:space="preserve"> законодательными и иными нормативными правовыми актами, которые включают:</w:t>
      </w:r>
    </w:p>
    <w:p w:rsidR="00870FCA" w:rsidRDefault="00870FCA" w:rsidP="00870FCA">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возможность беспрепятственного входа в объекты и выхода из них;</w:t>
      </w:r>
    </w:p>
    <w:p w:rsidR="00870FCA" w:rsidRDefault="00870FCA" w:rsidP="00870FCA">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870FCA" w:rsidRDefault="00870FCA" w:rsidP="00870FCA">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870FCA" w:rsidRDefault="00870FCA" w:rsidP="00870FCA">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70FCA" w:rsidRDefault="00870FCA" w:rsidP="00870FCA">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870FCA" w:rsidRDefault="00870FCA" w:rsidP="00870FCA">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0FCA" w:rsidRDefault="00870FCA" w:rsidP="00870FCA">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0FCA" w:rsidRDefault="00870FCA" w:rsidP="00870FCA">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 xml:space="preserve">обеспечение допуска </w:t>
      </w:r>
      <w:proofErr w:type="spellStart"/>
      <w:r>
        <w:rPr>
          <w:rFonts w:ascii="Times New Roman" w:hAnsi="Times New Roman"/>
          <w:color w:val="auto"/>
          <w:sz w:val="28"/>
          <w:szCs w:val="28"/>
        </w:rPr>
        <w:t>сурдопереводчика</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тифлосурдопереводчика</w:t>
      </w:r>
      <w:proofErr w:type="spellEnd"/>
      <w:r>
        <w:rPr>
          <w:rFonts w:ascii="Times New Roman" w:hAnsi="Times New Roman"/>
          <w:color w:val="auto"/>
          <w:sz w:val="28"/>
          <w:szCs w:val="28"/>
        </w:rPr>
        <w:t>, а также иного лица, владеющего жестовым языком;</w:t>
      </w:r>
    </w:p>
    <w:p w:rsidR="00870FCA" w:rsidRDefault="00870FCA" w:rsidP="00870FCA">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предоставление, при необходимости, услуги по месту жительства инвалида или в дистанционном режиме;</w:t>
      </w:r>
    </w:p>
    <w:p w:rsidR="00870FCA" w:rsidRDefault="00870FCA" w:rsidP="00870FCA">
      <w:pPr>
        <w:spacing w:line="100" w:lineRule="atLeast"/>
        <w:ind w:firstLine="709"/>
        <w:jc w:val="both"/>
        <w:rPr>
          <w:rFonts w:ascii="Times New Roman" w:hAnsi="Times New Roman" w:cs="Times New Roman"/>
          <w:color w:val="00000A"/>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0FCA" w:rsidRDefault="00870FCA" w:rsidP="00870FCA">
      <w:pPr>
        <w:widowControl w:val="0"/>
        <w:spacing w:after="0" w:line="100" w:lineRule="atLeast"/>
        <w:ind w:firstLine="709"/>
        <w:jc w:val="both"/>
        <w:rPr>
          <w:rFonts w:ascii="Times New Roman" w:hAnsi="Times New Roman" w:cs="Times New Roman"/>
          <w:sz w:val="28"/>
          <w:szCs w:val="28"/>
          <w:lang w:eastAsia="ar-SA"/>
        </w:rPr>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70FCA" w:rsidRDefault="00870FCA" w:rsidP="00870FCA">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ab/>
      </w:r>
    </w:p>
    <w:p w:rsidR="00870FCA" w:rsidRDefault="00870FCA" w:rsidP="00870FCA">
      <w:pPr>
        <w:autoSpaceDE w:val="0"/>
        <w:autoSpaceDN w:val="0"/>
        <w:adjustRightInd w:val="0"/>
        <w:spacing w:after="0"/>
        <w:ind w:firstLine="539"/>
        <w:jc w:val="both"/>
        <w:rPr>
          <w:rFonts w:ascii="Times New Roman" w:hAnsi="Times New Roman" w:cs="Times New Roman"/>
          <w:bCs/>
          <w:color w:val="00000A"/>
          <w:sz w:val="28"/>
          <w:szCs w:val="28"/>
        </w:rPr>
      </w:pPr>
      <w:r>
        <w:rPr>
          <w:rFonts w:ascii="Times New Roman" w:hAnsi="Times New Roman" w:cs="Times New Roman"/>
          <w:bCs/>
          <w:sz w:val="28"/>
          <w:szCs w:val="28"/>
        </w:rPr>
        <w:t>Показатели доступности муниципальной услуги:</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наличие полной и понятной информации о местах, порядке и сроках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общедоступных местах помещений органов, предоставляющих</w:t>
      </w:r>
      <w:r>
        <w:rPr>
          <w:rFonts w:ascii="Times New Roman" w:hAnsi="Times New Roman" w:cs="Times New Roman"/>
          <w:bCs/>
          <w:sz w:val="28"/>
          <w:szCs w:val="28"/>
        </w:rPr>
        <w:t xml:space="preserve"> муниципальную</w:t>
      </w:r>
      <w:r>
        <w:rPr>
          <w:rFonts w:ascii="Times New Roman" w:hAnsi="Times New Roman" w:cs="Times New Roman"/>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доступность обращения за предоставлением государственной услуги, в том </w:t>
      </w:r>
      <w:r>
        <w:rPr>
          <w:rFonts w:ascii="Times New Roman" w:hAnsi="Times New Roman" w:cs="Times New Roman"/>
          <w:sz w:val="28"/>
          <w:szCs w:val="28"/>
        </w:rPr>
        <w:lastRenderedPageBreak/>
        <w:t>числе для лиц с ограниченными возможностями здоровья.</w:t>
      </w:r>
    </w:p>
    <w:p w:rsidR="00870FCA" w:rsidRDefault="00870FCA" w:rsidP="00870FCA">
      <w:pPr>
        <w:autoSpaceDE w:val="0"/>
        <w:autoSpaceDN w:val="0"/>
        <w:adjustRightInd w:val="0"/>
        <w:spacing w:after="0"/>
        <w:ind w:firstLine="539"/>
        <w:jc w:val="both"/>
        <w:rPr>
          <w:rFonts w:ascii="Times New Roman" w:hAnsi="Times New Roman" w:cs="Times New Roman"/>
          <w:bCs/>
          <w:sz w:val="28"/>
          <w:szCs w:val="28"/>
        </w:rPr>
      </w:pPr>
    </w:p>
    <w:p w:rsidR="00870FCA" w:rsidRDefault="00870FCA" w:rsidP="00870FCA">
      <w:pPr>
        <w:autoSpaceDE w:val="0"/>
        <w:autoSpaceDN w:val="0"/>
        <w:adjustRightInd w:val="0"/>
        <w:spacing w:after="0"/>
        <w:ind w:firstLine="539"/>
        <w:jc w:val="both"/>
        <w:rPr>
          <w:rFonts w:ascii="Times New Roman" w:hAnsi="Times New Roman" w:cs="Times New Roman"/>
          <w:bCs/>
          <w:sz w:val="28"/>
          <w:szCs w:val="28"/>
        </w:rPr>
      </w:pPr>
      <w:r>
        <w:rPr>
          <w:rFonts w:ascii="Times New Roman" w:hAnsi="Times New Roman" w:cs="Times New Roman"/>
          <w:bCs/>
          <w:sz w:val="28"/>
          <w:szCs w:val="28"/>
        </w:rPr>
        <w:t>Показатели качества муниципальной услуги:</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полнота и актуальность информации о порядке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соблюдение сроков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и сроков выполнения административных процедур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w:t>
      </w:r>
      <w:r>
        <w:rPr>
          <w:rFonts w:ascii="Times New Roman" w:hAnsi="Times New Roman" w:cs="Times New Roman"/>
          <w:bCs/>
          <w:sz w:val="28"/>
          <w:szCs w:val="28"/>
        </w:rPr>
        <w:t xml:space="preserve"> муниципальной</w:t>
      </w:r>
      <w:r>
        <w:rPr>
          <w:rFonts w:ascii="Times New Roman" w:hAnsi="Times New Roman" w:cs="Times New Roman"/>
          <w:sz w:val="28"/>
          <w:szCs w:val="28"/>
        </w:rPr>
        <w:t xml:space="preserve"> услуги;</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количество взаимодействия заявителя с должностными лицами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870FCA" w:rsidRDefault="00870FCA" w:rsidP="00870FCA">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возможности получения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электронном виде;</w:t>
      </w:r>
    </w:p>
    <w:p w:rsidR="00870FCA" w:rsidRDefault="00870FCA" w:rsidP="00870FCA">
      <w:pPr>
        <w:spacing w:after="0"/>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870FCA" w:rsidRDefault="00870FCA" w:rsidP="00870FCA">
      <w:pPr>
        <w:spacing w:after="0" w:line="100" w:lineRule="atLeast"/>
        <w:ind w:firstLine="709"/>
        <w:jc w:val="both"/>
        <w:rPr>
          <w:rFonts w:ascii="Times New Roman" w:eastAsia="Times New Roman" w:hAnsi="Times New Roman" w:cs="Times New Roman"/>
          <w:b/>
          <w:bCs/>
          <w:sz w:val="28"/>
          <w:szCs w:val="28"/>
          <w:lang w:eastAsia="ar-SA"/>
        </w:rPr>
      </w:pPr>
    </w:p>
    <w:p w:rsidR="00870FCA" w:rsidRDefault="00870FCA" w:rsidP="00870FCA">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70FCA" w:rsidRDefault="00870FCA" w:rsidP="00870FCA">
      <w:pPr>
        <w:spacing w:after="0" w:line="100" w:lineRule="atLeast"/>
        <w:ind w:firstLine="709"/>
        <w:jc w:val="both"/>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_Toc310326259"/>
      <w:bookmarkStart w:id="1" w:name="_Toc310325954"/>
      <w:bookmarkStart w:id="2" w:name="_Toc310325507"/>
      <w:r>
        <w:rPr>
          <w:rFonts w:ascii="Times New Roman" w:hAnsi="Times New Roman" w:cs="Times New Roman"/>
          <w:sz w:val="28"/>
          <w:szCs w:val="28"/>
        </w:rPr>
        <w:t>2.18.1. Особенности предоставления муниципальной услуги в ОБУ «МФЦ». В ОБУ «МФЦ»  услуга не предоставляется.</w:t>
      </w:r>
    </w:p>
    <w:p w:rsidR="00870FCA" w:rsidRDefault="00870FCA" w:rsidP="00870FCA">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0"/>
    <w:bookmarkEnd w:id="1"/>
    <w:bookmarkEnd w:id="2"/>
    <w:p w:rsidR="00870FCA" w:rsidRDefault="00870FCA" w:rsidP="00870FCA">
      <w:pPr>
        <w:spacing w:line="100" w:lineRule="atLeast"/>
        <w:jc w:val="center"/>
        <w:rPr>
          <w:rFonts w:ascii="Calibri" w:hAnsi="Calibri" w:cs="Calibri"/>
          <w:bCs/>
          <w:sz w:val="28"/>
          <w:szCs w:val="28"/>
        </w:rPr>
      </w:pPr>
      <w:r>
        <w:rPr>
          <w:rFonts w:ascii="Times New Roman" w:hAnsi="Times New Roman" w:cs="Times New Roman"/>
          <w:bCs/>
          <w:sz w:val="28"/>
          <w:szCs w:val="28"/>
        </w:rPr>
        <w:t>2.18.2. Особенности предоставления муниципальной услуги в электронной форме.</w:t>
      </w:r>
    </w:p>
    <w:p w:rsidR="00870FCA" w:rsidRDefault="00870FCA" w:rsidP="00870FCA">
      <w:pPr>
        <w:widowControl w:val="0"/>
        <w:autoSpaceDE w:val="0"/>
        <w:autoSpaceDN w:val="0"/>
        <w:spacing w:after="0" w:line="240" w:lineRule="auto"/>
        <w:ind w:firstLine="540"/>
        <w:jc w:val="both"/>
        <w:rPr>
          <w:rFonts w:ascii="Times New Roman" w:hAnsi="Times New Roman" w:cs="Times New Roman"/>
          <w:bCs/>
          <w:sz w:val="28"/>
          <w:szCs w:val="28"/>
        </w:rPr>
      </w:pPr>
      <w:bookmarkStart w:id="3" w:name="Par0"/>
      <w:bookmarkEnd w:id="3"/>
      <w:r>
        <w:rPr>
          <w:rFonts w:ascii="Times New Roman" w:hAnsi="Times New Roman" w:cs="Times New Roman"/>
          <w:bCs/>
          <w:sz w:val="28"/>
          <w:szCs w:val="28"/>
        </w:rPr>
        <w:t>2.18.2.1. Заявление в форме электронного документа представляется по выбору Заявителя:</w:t>
      </w:r>
    </w:p>
    <w:p w:rsidR="00870FCA" w:rsidRDefault="00870FCA" w:rsidP="00870FCA">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9" w:history="1">
        <w:r>
          <w:rPr>
            <w:rStyle w:val="a5"/>
            <w:rFonts w:ascii="Times New Roman" w:hAnsi="Times New Roman" w:cs="Times New Roman"/>
            <w:bCs/>
            <w:color w:val="auto"/>
            <w:sz w:val="28"/>
            <w:szCs w:val="28"/>
          </w:rPr>
          <w:t>www.</w:t>
        </w:r>
        <w:r>
          <w:rPr>
            <w:rStyle w:val="a5"/>
            <w:rFonts w:ascii="Times New Roman" w:hAnsi="Times New Roman" w:cs="Times New Roman"/>
            <w:bCs/>
            <w:color w:val="auto"/>
            <w:sz w:val="28"/>
            <w:szCs w:val="28"/>
            <w:lang w:val="en-US"/>
          </w:rPr>
          <w:t>rpgu</w:t>
        </w:r>
        <w:r>
          <w:rPr>
            <w:rStyle w:val="a5"/>
            <w:rFonts w:ascii="Times New Roman" w:hAnsi="Times New Roman" w:cs="Times New Roman"/>
            <w:bCs/>
            <w:color w:val="auto"/>
            <w:sz w:val="28"/>
            <w:szCs w:val="28"/>
          </w:rPr>
          <w:t>.</w:t>
        </w:r>
        <w:r>
          <w:rPr>
            <w:rStyle w:val="a5"/>
            <w:rFonts w:ascii="Times New Roman" w:hAnsi="Times New Roman" w:cs="Times New Roman"/>
            <w:bCs/>
            <w:color w:val="auto"/>
            <w:sz w:val="28"/>
            <w:szCs w:val="28"/>
            <w:lang w:val="en-US"/>
          </w:rPr>
          <w:t>rkursk</w:t>
        </w:r>
        <w:r>
          <w:rPr>
            <w:rStyle w:val="a5"/>
            <w:rFonts w:ascii="Times New Roman" w:hAnsi="Times New Roman" w:cs="Times New Roman"/>
            <w:bCs/>
            <w:color w:val="auto"/>
            <w:sz w:val="28"/>
            <w:szCs w:val="28"/>
          </w:rPr>
          <w:t>.</w:t>
        </w:r>
        <w:r>
          <w:rPr>
            <w:rStyle w:val="a5"/>
            <w:rFonts w:ascii="Times New Roman" w:hAnsi="Times New Roman" w:cs="Times New Roman"/>
            <w:bCs/>
            <w:color w:val="auto"/>
            <w:sz w:val="28"/>
            <w:szCs w:val="28"/>
            <w:lang w:val="en-US"/>
          </w:rPr>
          <w:t>ru</w:t>
        </w:r>
      </w:hyperlink>
      <w:r>
        <w:rPr>
          <w:rFonts w:ascii="Times New Roman" w:hAnsi="Times New Roman" w:cs="Times New Roman"/>
          <w:bCs/>
          <w:sz w:val="28"/>
          <w:szCs w:val="28"/>
        </w:rPr>
        <w:t>);</w:t>
      </w:r>
    </w:p>
    <w:p w:rsidR="00870FCA" w:rsidRDefault="00870FCA" w:rsidP="00870FCA">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lastRenderedPageBreak/>
        <w:t xml:space="preserve">2.18.2.2. </w:t>
      </w:r>
      <w:r>
        <w:rPr>
          <w:rFonts w:ascii="Times New Roman" w:hAnsi="Times New Roman" w:cs="Times New Roman"/>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r>
        <w:rPr>
          <w:rFonts w:ascii="Times New Roman" w:hAnsi="Times New Roman" w:cs="Times New Roman"/>
          <w:sz w:val="28"/>
          <w:szCs w:val="28"/>
          <w:lang w:eastAsia="en-US"/>
        </w:rPr>
        <w:t xml:space="preserve"> </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870FCA" w:rsidRDefault="00870FCA" w:rsidP="00870FCA">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2.18.2.4. </w:t>
      </w: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электронной подписью Заявителя;</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усиленной квалифицированной электронной подписью Заявителя.</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действующего от имени юридического лица без доверенности;</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2.18.2.5. </w:t>
      </w:r>
      <w:r>
        <w:rPr>
          <w:rFonts w:ascii="Times New Roman" w:hAnsi="Times New Roman" w:cs="Times New Roman"/>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копия </w:t>
      </w:r>
      <w:proofErr w:type="gramStart"/>
      <w:r>
        <w:rPr>
          <w:rFonts w:ascii="Times New Roman" w:hAnsi="Times New Roman" w:cs="Times New Roman"/>
          <w:sz w:val="28"/>
          <w:szCs w:val="28"/>
        </w:rPr>
        <w:t>документа, удостоверяющего личность Заявителя  не требуется</w:t>
      </w:r>
      <w:proofErr w:type="gramEnd"/>
      <w:r>
        <w:rPr>
          <w:rFonts w:ascii="Times New Roman" w:hAnsi="Times New Roman" w:cs="Times New Roman"/>
          <w:sz w:val="28"/>
          <w:szCs w:val="28"/>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2.18.2.6. </w:t>
      </w:r>
      <w:r>
        <w:rPr>
          <w:rFonts w:ascii="Times New Roman" w:hAnsi="Times New Roman" w:cs="Times New Roman"/>
          <w:sz w:val="28"/>
          <w:szCs w:val="28"/>
        </w:rPr>
        <w:t>Получение заявления и прилагаемых к нему документов подтверждается Администрацией</w:t>
      </w:r>
      <w:r>
        <w:rPr>
          <w:rFonts w:ascii="Times New Roman" w:hAnsi="Times New Roman" w:cs="Times New Roman"/>
          <w:sz w:val="28"/>
          <w:szCs w:val="28"/>
          <w:lang w:eastAsia="en-US"/>
        </w:rPr>
        <w:t xml:space="preserve"> сельсовета</w:t>
      </w:r>
      <w:r>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70FCA" w:rsidRDefault="00870FCA" w:rsidP="00870FCA">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w:t>
      </w:r>
      <w:r>
        <w:rPr>
          <w:rFonts w:ascii="Times New Roman" w:hAnsi="Times New Roman" w:cs="Times New Roman"/>
          <w:sz w:val="28"/>
          <w:szCs w:val="28"/>
        </w:rPr>
        <w:lastRenderedPageBreak/>
        <w:t xml:space="preserve">Администрации сельсовета в разделе «Административные регламенты» с возможностью их бесплатного копирования. </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en-US"/>
        </w:rPr>
        <w:t xml:space="preserve">2.18.2.8. </w:t>
      </w:r>
      <w:r>
        <w:rPr>
          <w:rFonts w:ascii="Times New Roman" w:hAnsi="Times New Roman" w:cs="Times New Roman"/>
          <w:sz w:val="28"/>
          <w:szCs w:val="28"/>
        </w:rPr>
        <w:t>Заявления и прилагаемые к ним документы предоставляются в Администрацию</w:t>
      </w:r>
      <w:r>
        <w:rPr>
          <w:rFonts w:ascii="Times New Roman" w:hAnsi="Times New Roman" w:cs="Times New Roman"/>
          <w:sz w:val="28"/>
          <w:szCs w:val="28"/>
          <w:lang w:eastAsia="en-US"/>
        </w:rPr>
        <w:t xml:space="preserve"> сельсовета</w:t>
      </w:r>
      <w:r>
        <w:rPr>
          <w:rFonts w:ascii="Times New Roman" w:hAnsi="Times New Roman" w:cs="Times New Roman"/>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2.18.2.9. </w:t>
      </w:r>
      <w:r>
        <w:rPr>
          <w:rFonts w:ascii="Times New Roman" w:hAnsi="Times New Roman" w:cs="Times New Roman"/>
          <w:sz w:val="28"/>
          <w:szCs w:val="28"/>
        </w:rPr>
        <w:t xml:space="preserve"> Заявления представляются в Администрацию сельсовета в виде файлов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2.18.2.10. </w:t>
      </w:r>
      <w:r>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2.18.2.11. </w:t>
      </w:r>
      <w:r>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2.18.2.12. </w:t>
      </w:r>
      <w:r>
        <w:rPr>
          <w:rFonts w:ascii="Times New Roman" w:hAnsi="Times New Roman" w:cs="Times New Roman"/>
          <w:sz w:val="28"/>
          <w:szCs w:val="28"/>
        </w:rPr>
        <w:t xml:space="preserve"> Документы, которые предоставляются Администрацией</w:t>
      </w:r>
      <w:r>
        <w:rPr>
          <w:rFonts w:ascii="Times New Roman" w:hAnsi="Times New Roman" w:cs="Times New Roman"/>
          <w:sz w:val="28"/>
          <w:szCs w:val="28"/>
          <w:lang w:eastAsia="en-US"/>
        </w:rPr>
        <w:t xml:space="preserve"> сельсовета </w:t>
      </w:r>
      <w:r>
        <w:rPr>
          <w:rFonts w:ascii="Times New Roman" w:hAnsi="Times New Roman" w:cs="Times New Roman"/>
          <w:sz w:val="28"/>
          <w:szCs w:val="28"/>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2.18.2.13. </w:t>
      </w:r>
      <w:r>
        <w:rPr>
          <w:rFonts w:ascii="Times New Roman" w:hAnsi="Times New Roman" w:cs="Times New Roman"/>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2.18.2.14. </w:t>
      </w:r>
      <w:proofErr w:type="gramStart"/>
      <w:r>
        <w:rPr>
          <w:rFonts w:ascii="Times New Roman" w:hAnsi="Times New Roman" w:cs="Times New Roman"/>
          <w:sz w:val="28"/>
          <w:szCs w:val="28"/>
        </w:rPr>
        <w:t xml:space="preserve">Заявление, представленное с нарушением изложенных в данном подразделе  требований Администрацией  </w:t>
      </w:r>
      <w:r>
        <w:rPr>
          <w:rFonts w:ascii="Times New Roman" w:hAnsi="Times New Roman" w:cs="Times New Roman"/>
          <w:sz w:val="28"/>
          <w:szCs w:val="28"/>
          <w:lang w:eastAsia="en-US"/>
        </w:rPr>
        <w:t xml:space="preserve">сельсовета </w:t>
      </w:r>
      <w:r>
        <w:rPr>
          <w:rFonts w:ascii="Times New Roman" w:hAnsi="Times New Roman" w:cs="Times New Roman"/>
          <w:sz w:val="28"/>
          <w:szCs w:val="28"/>
        </w:rPr>
        <w:t>не рассматривается</w:t>
      </w:r>
      <w:proofErr w:type="gramEnd"/>
      <w:r>
        <w:rPr>
          <w:rFonts w:ascii="Times New Roman" w:hAnsi="Times New Roman" w:cs="Times New Roman"/>
          <w:sz w:val="28"/>
          <w:szCs w:val="28"/>
        </w:rPr>
        <w:t xml:space="preserve">. </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870FCA" w:rsidRDefault="00870FCA" w:rsidP="00870FCA">
      <w:pPr>
        <w:spacing w:after="0" w:line="100" w:lineRule="atLeast"/>
        <w:ind w:firstLine="567"/>
        <w:jc w:val="both"/>
        <w:rPr>
          <w:rFonts w:ascii="Times New Roman" w:hAnsi="Times New Roman" w:cs="Times New Roman"/>
          <w:color w:val="00000A"/>
          <w:kern w:val="2"/>
          <w:sz w:val="28"/>
          <w:szCs w:val="28"/>
          <w:lang w:eastAsia="ar-SA"/>
        </w:rPr>
      </w:pPr>
    </w:p>
    <w:p w:rsidR="00870FCA" w:rsidRDefault="00870FCA" w:rsidP="00870FC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870FCA" w:rsidRDefault="00870FCA" w:rsidP="00870FCA">
      <w:pPr>
        <w:spacing w:after="0" w:line="100" w:lineRule="atLeast"/>
        <w:rPr>
          <w:rFonts w:ascii="Times New Roman" w:hAnsi="Times New Roman" w:cs="Times New Roman"/>
          <w:b/>
          <w:sz w:val="28"/>
          <w:szCs w:val="28"/>
          <w:lang w:eastAsia="ar-SA"/>
        </w:rPr>
      </w:pPr>
    </w:p>
    <w:p w:rsidR="00870FCA" w:rsidRDefault="00870FCA" w:rsidP="00870FCA">
      <w:pPr>
        <w:spacing w:after="0" w:line="100" w:lineRule="atLeast"/>
        <w:ind w:firstLine="720"/>
        <w:rPr>
          <w:rFonts w:ascii="Times New Roman" w:hAnsi="Times New Roman" w:cs="Times New Roman"/>
          <w:b/>
          <w:sz w:val="28"/>
          <w:szCs w:val="28"/>
        </w:rPr>
      </w:pPr>
      <w:bookmarkStart w:id="4" w:name="sub_31"/>
      <w:r>
        <w:rPr>
          <w:rFonts w:ascii="Times New Roman" w:hAnsi="Times New Roman" w:cs="Times New Roman"/>
          <w:b/>
          <w:sz w:val="28"/>
          <w:szCs w:val="28"/>
        </w:rPr>
        <w:t>3.1. Процесс предоставления услуги включает в себя выполнение следующих административных процедур:</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1) прием и регистрация заявления с документами, необходимыми для предоставления муниципальной услуги;</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2) направление  межведомственных запросов в органы, участвующие в предоставлении муниципальной услуги;</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3) принятие решения о предоставлении (отказе в предоставлении) муниципальной  услуги и оформление результатов муниципальной услуги;</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tab/>
        <w:t>4)  выдача результатов предоставления муниципальной услуги заявителю.</w:t>
      </w:r>
    </w:p>
    <w:p w:rsidR="00870FCA" w:rsidRDefault="00870FCA" w:rsidP="00870FCA">
      <w:pPr>
        <w:pStyle w:val="ab"/>
        <w:jc w:val="both"/>
        <w:rPr>
          <w:rFonts w:ascii="Times New Roman" w:hAnsi="Times New Roman" w:cs="Times New Roman"/>
          <w:sz w:val="28"/>
          <w:szCs w:val="28"/>
        </w:rPr>
      </w:pPr>
      <w:r>
        <w:rPr>
          <w:rFonts w:ascii="Times New Roman" w:hAnsi="Times New Roman" w:cs="Times New Roman"/>
          <w:sz w:val="28"/>
          <w:szCs w:val="28"/>
        </w:rPr>
        <w:lastRenderedPageBreak/>
        <w:tab/>
        <w:t>Блок-схема предоставления услуги приведена в приложении № 2 к настоящему Регламенту.</w:t>
      </w:r>
      <w:bookmarkStart w:id="5" w:name="sub_400"/>
      <w:bookmarkEnd w:id="4"/>
    </w:p>
    <w:p w:rsidR="00870FCA" w:rsidRDefault="00870FCA" w:rsidP="00870FCA">
      <w:pPr>
        <w:pStyle w:val="ab"/>
        <w:jc w:val="both"/>
        <w:rPr>
          <w:rFonts w:ascii="Times New Roman" w:hAnsi="Times New Roman" w:cs="Times New Roman"/>
          <w:sz w:val="28"/>
          <w:szCs w:val="28"/>
        </w:rPr>
      </w:pPr>
    </w:p>
    <w:p w:rsidR="00870FCA" w:rsidRDefault="00870FCA" w:rsidP="00870FCA">
      <w:pPr>
        <w:spacing w:line="100" w:lineRule="atLeast"/>
        <w:jc w:val="both"/>
        <w:rPr>
          <w:rFonts w:ascii="Times New Roman" w:hAnsi="Times New Roman" w:cs="Times New Roman"/>
          <w:b/>
          <w:bCs/>
          <w:sz w:val="28"/>
          <w:szCs w:val="28"/>
        </w:rPr>
      </w:pPr>
      <w:r>
        <w:rPr>
          <w:rFonts w:ascii="Times New Roman" w:hAnsi="Times New Roman" w:cs="Times New Roman"/>
          <w:b/>
          <w:bCs/>
          <w:sz w:val="28"/>
          <w:szCs w:val="28"/>
        </w:rPr>
        <w:tab/>
        <w:t>3.2. Прием и регистрация заявления с документами, необходимыми для предоставления муниципальной услуги</w:t>
      </w:r>
    </w:p>
    <w:p w:rsidR="00870FCA" w:rsidRDefault="00870FCA" w:rsidP="00870FC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eastAsia="Arial" w:hAnsi="Times New Roman" w:cs="Times New Roman"/>
          <w:sz w:val="28"/>
          <w:szCs w:val="28"/>
        </w:rPr>
        <w:t xml:space="preserve">       </w:t>
      </w:r>
      <w:r>
        <w:rPr>
          <w:rFonts w:ascii="Times New Roman" w:hAnsi="Times New Roman" w:cs="Times New Roman"/>
          <w:sz w:val="28"/>
          <w:szCs w:val="28"/>
        </w:rPr>
        <w:t>Заявление с приложением комплекта документов представляется в письменной форме</w:t>
      </w:r>
      <w:r>
        <w:rPr>
          <w:rFonts w:ascii="Times New Roman" w:hAnsi="Times New Roman" w:cs="Times New Roman"/>
          <w:color w:val="000000"/>
          <w:sz w:val="28"/>
          <w:szCs w:val="28"/>
        </w:rPr>
        <w:t>,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 xml:space="preserve">       </w:t>
      </w:r>
      <w:r>
        <w:rPr>
          <w:rFonts w:ascii="Times New Roman" w:hAnsi="Times New Roman" w:cs="Times New Roman"/>
          <w:color w:val="000000"/>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Поступившие по почте документы регистрируются специалистом в день поступления.</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Критерий принятия решения - наличие заявления  о предоставлении услуги.</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Результатом административной процедуры является регистрация заявления о предоставлении муниципальной услуги.</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Способ фиксации результата – внесение записи в Журнал регистрации входящей документации.</w:t>
      </w:r>
    </w:p>
    <w:p w:rsidR="00870FCA" w:rsidRDefault="00870FCA" w:rsidP="00870FCA">
      <w:pPr>
        <w:spacing w:after="0" w:line="100" w:lineRule="atLeast"/>
        <w:jc w:val="both"/>
        <w:rPr>
          <w:rFonts w:ascii="Times New Roman" w:hAnsi="Times New Roman" w:cs="Times New Roman"/>
          <w:color w:val="000000"/>
          <w:sz w:val="28"/>
          <w:szCs w:val="28"/>
        </w:rPr>
      </w:pPr>
    </w:p>
    <w:p w:rsidR="00870FCA" w:rsidRDefault="00870FCA" w:rsidP="00870FCA">
      <w:pPr>
        <w:spacing w:line="100" w:lineRule="atLeast"/>
        <w:jc w:val="both"/>
        <w:rPr>
          <w:rFonts w:ascii="Times New Roman" w:hAnsi="Times New Roman" w:cs="Times New Roman"/>
          <w:b/>
          <w:color w:val="00000A"/>
          <w:sz w:val="28"/>
          <w:szCs w:val="28"/>
        </w:rPr>
      </w:pPr>
      <w:r>
        <w:rPr>
          <w:rFonts w:ascii="Times New Roman" w:hAnsi="Times New Roman" w:cs="Times New Roman"/>
          <w:b/>
          <w:sz w:val="28"/>
          <w:szCs w:val="28"/>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70FCA" w:rsidRDefault="00870FCA" w:rsidP="00870FCA">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Основанием начала административной процедуры является непредставление заявителем </w:t>
      </w:r>
      <w:r>
        <w:rPr>
          <w:rFonts w:ascii="Times New Roman" w:hAnsi="Times New Roman" w:cs="Times New Roman"/>
          <w:sz w:val="28"/>
          <w:szCs w:val="28"/>
        </w:rPr>
        <w:t>по собственной инициативе документов,</w:t>
      </w:r>
      <w:r>
        <w:rPr>
          <w:rFonts w:ascii="Times New Roman" w:hAnsi="Times New Roman" w:cs="Times New Roman"/>
          <w:color w:val="000000"/>
          <w:sz w:val="28"/>
          <w:szCs w:val="28"/>
        </w:rPr>
        <w:t xml:space="preserve"> указанных в пункте 2.7. настоящего Регламента.</w:t>
      </w:r>
    </w:p>
    <w:p w:rsidR="00870FCA" w:rsidRDefault="00870FCA" w:rsidP="00870FCA">
      <w:pPr>
        <w:pStyle w:val="p13"/>
        <w:shd w:val="clear" w:color="auto" w:fill="FFFFFF"/>
        <w:spacing w:after="0"/>
        <w:jc w:val="both"/>
        <w:rPr>
          <w:rStyle w:val="s1"/>
        </w:rPr>
      </w:pPr>
      <w:r>
        <w:rPr>
          <w:rFonts w:ascii="Times New Roman" w:hAnsi="Times New Roman" w:cs="Times New Roman"/>
          <w:color w:val="000000"/>
          <w:sz w:val="28"/>
          <w:szCs w:val="28"/>
        </w:rPr>
        <w:tab/>
      </w:r>
      <w:r>
        <w:rPr>
          <w:rStyle w:val="s1"/>
          <w:rFonts w:ascii="Times New Roman" w:hAnsi="Times New Roman" w:cs="Times New Roman"/>
          <w:color w:val="000000"/>
          <w:sz w:val="28"/>
          <w:szCs w:val="28"/>
        </w:rPr>
        <w:t>Должностное лицо администрации сельсовета в течение трех</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рабочих</w:t>
      </w:r>
      <w:r>
        <w:rPr>
          <w:rStyle w:val="apple-converted-space"/>
          <w:rFonts w:ascii="Times New Roman" w:hAnsi="Times New Roman" w:cs="Times New Roman"/>
          <w:color w:val="000000"/>
          <w:sz w:val="28"/>
          <w:szCs w:val="28"/>
        </w:rPr>
        <w:t> </w:t>
      </w:r>
      <w:r>
        <w:rPr>
          <w:rStyle w:val="s1"/>
          <w:rFonts w:ascii="Times New Roman" w:hAnsi="Times New Roman" w:cs="Times New Roman"/>
          <w:color w:val="000000"/>
          <w:sz w:val="28"/>
          <w:szCs w:val="28"/>
        </w:rPr>
        <w:t>дней  с момента получения заявления с пакетом документов, указанных в пункте 2.6,</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формирует и направляет</w:t>
      </w:r>
      <w:r>
        <w:rPr>
          <w:rStyle w:val="apple-converted-space"/>
          <w:rFonts w:ascii="Times New Roman" w:hAnsi="Times New Roman" w:cs="Times New Roman"/>
          <w:color w:val="000000"/>
          <w:sz w:val="28"/>
          <w:szCs w:val="28"/>
        </w:rPr>
        <w:t> </w:t>
      </w:r>
      <w:r>
        <w:rPr>
          <w:rStyle w:val="s1"/>
          <w:rFonts w:ascii="Times New Roman" w:hAnsi="Times New Roman" w:cs="Times New Roman"/>
          <w:color w:val="000000"/>
          <w:sz w:val="28"/>
          <w:szCs w:val="28"/>
        </w:rPr>
        <w:t xml:space="preserve">запросы в государственные органы, </w:t>
      </w:r>
      <w:r>
        <w:rPr>
          <w:rStyle w:val="s8"/>
          <w:rFonts w:ascii="Times New Roman" w:hAnsi="Times New Roman" w:cs="Times New Roman"/>
          <w:sz w:val="28"/>
          <w:szCs w:val="28"/>
        </w:rPr>
        <w:t>органы местного самоуправления и иные организации,</w:t>
      </w:r>
      <w:r>
        <w:rPr>
          <w:rStyle w:val="apple-converted-space"/>
          <w:rFonts w:ascii="Times New Roman" w:hAnsi="Times New Roman" w:cs="Times New Roman"/>
          <w:sz w:val="28"/>
          <w:szCs w:val="28"/>
        </w:rPr>
        <w:t>  располагающие документами (сведениями) необходимыми для</w:t>
      </w:r>
      <w:r>
        <w:rPr>
          <w:rStyle w:val="s1"/>
          <w:rFonts w:ascii="Times New Roman" w:hAnsi="Times New Roman" w:cs="Times New Roman"/>
          <w:sz w:val="28"/>
          <w:szCs w:val="28"/>
        </w:rPr>
        <w:t xml:space="preserve"> предоставления муниципальной услуги.</w:t>
      </w:r>
    </w:p>
    <w:p w:rsidR="00870FCA" w:rsidRDefault="00870FCA" w:rsidP="00870FCA">
      <w:pPr>
        <w:pStyle w:val="p13"/>
        <w:shd w:val="clear" w:color="auto" w:fill="FFFFFF"/>
        <w:spacing w:after="28"/>
        <w:jc w:val="both"/>
      </w:pPr>
      <w:r>
        <w:rPr>
          <w:rStyle w:val="s1"/>
          <w:rFonts w:ascii="Times New Roman" w:hAnsi="Times New Roman" w:cs="Times New Roman"/>
          <w:sz w:val="28"/>
          <w:szCs w:val="28"/>
        </w:rPr>
        <w:lastRenderedPageBreak/>
        <w:tab/>
        <w:t>Направление межведомственного запроса осуществляется с использованием единой системы межведомственного электронного взаимодействия.</w:t>
      </w:r>
    </w:p>
    <w:p w:rsidR="00870FCA" w:rsidRDefault="00870FCA" w:rsidP="00870FC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Критерием принятия решения является отсутствие документов, указанных в пункте 2.7. настоящего Административного регламента.</w:t>
      </w:r>
    </w:p>
    <w:p w:rsidR="00870FCA" w:rsidRDefault="00870FCA" w:rsidP="00870FCA">
      <w:pPr>
        <w:autoSpaceDE w:val="0"/>
        <w:autoSpaceDN w:val="0"/>
        <w:adjustRightInd w:val="0"/>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При получении ответа на запрос специалист администрации сельсовета приобщает полученный ответ к документам, представленным заявителем.</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Результат административной процедуры – получение ответа на межведомственный запрос. </w:t>
      </w:r>
    </w:p>
    <w:p w:rsidR="00870FCA" w:rsidRDefault="00870FCA" w:rsidP="00870FCA">
      <w:pPr>
        <w:spacing w:after="0"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Способ фиксации результата – регистрация ответа на межведомственный запрос в журнале учета входящей корреспонденции.</w:t>
      </w:r>
    </w:p>
    <w:p w:rsidR="00870FCA" w:rsidRDefault="00870FCA" w:rsidP="00870FCA">
      <w:pPr>
        <w:spacing w:after="0" w:line="100" w:lineRule="atLeast"/>
        <w:jc w:val="both"/>
        <w:rPr>
          <w:rFonts w:ascii="Times New Roman" w:hAnsi="Times New Roman" w:cs="Times New Roman"/>
          <w:color w:val="000000"/>
          <w:sz w:val="28"/>
          <w:szCs w:val="28"/>
        </w:rPr>
      </w:pPr>
    </w:p>
    <w:p w:rsidR="00870FCA" w:rsidRDefault="00870FCA" w:rsidP="00870FCA">
      <w:pPr>
        <w:spacing w:line="100"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870FCA" w:rsidRDefault="00870FCA" w:rsidP="00870FCA">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870FCA" w:rsidRDefault="00870FCA" w:rsidP="00870FCA">
      <w:pPr>
        <w:shd w:val="clear" w:color="auto" w:fill="FFFFFF"/>
        <w:spacing w:after="0" w:line="100" w:lineRule="atLeast"/>
        <w:ind w:right="10"/>
        <w:jc w:val="both"/>
        <w:rPr>
          <w:rFonts w:ascii="Times New Roman" w:hAnsi="Times New Roman" w:cs="Times New Roman"/>
          <w:bCs/>
          <w:iCs/>
          <w:spacing w:val="-1"/>
          <w:sz w:val="28"/>
          <w:szCs w:val="28"/>
        </w:rPr>
      </w:pPr>
      <w:r>
        <w:rPr>
          <w:rFonts w:ascii="Times New Roman" w:hAnsi="Times New Roman" w:cs="Times New Roman"/>
          <w:spacing w:val="-1"/>
          <w:sz w:val="28"/>
          <w:szCs w:val="28"/>
        </w:rPr>
        <w:tab/>
      </w:r>
      <w:r>
        <w:rPr>
          <w:rFonts w:ascii="Times New Roman" w:hAnsi="Times New Roman" w:cs="Times New Roman"/>
          <w:bCs/>
          <w:iCs/>
          <w:spacing w:val="-1"/>
          <w:sz w:val="28"/>
          <w:szCs w:val="28"/>
        </w:rPr>
        <w:t>Решение о проведен</w:t>
      </w:r>
      <w:proofErr w:type="gramStart"/>
      <w:r>
        <w:rPr>
          <w:rFonts w:ascii="Times New Roman" w:hAnsi="Times New Roman" w:cs="Times New Roman"/>
          <w:bCs/>
          <w:iCs/>
          <w:spacing w:val="-1"/>
          <w:sz w:val="28"/>
          <w:szCs w:val="28"/>
        </w:rPr>
        <w:t>ии ау</w:t>
      </w:r>
      <w:proofErr w:type="gramEnd"/>
      <w:r>
        <w:rPr>
          <w:rFonts w:ascii="Times New Roman" w:hAnsi="Times New Roman" w:cs="Times New Roman"/>
          <w:bCs/>
          <w:iCs/>
          <w:spacing w:val="-1"/>
          <w:sz w:val="28"/>
          <w:szCs w:val="28"/>
        </w:rPr>
        <w:t>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870FCA" w:rsidRDefault="00870FCA" w:rsidP="00870FCA">
      <w:pPr>
        <w:pStyle w:val="ab"/>
        <w:jc w:val="both"/>
        <w:rPr>
          <w:rFonts w:ascii="Times New Roman" w:hAnsi="Times New Roman" w:cs="Times New Roman"/>
          <w:color w:val="auto"/>
          <w:spacing w:val="-1"/>
          <w:sz w:val="28"/>
          <w:szCs w:val="28"/>
        </w:rPr>
      </w:pPr>
      <w:r>
        <w:rPr>
          <w:rFonts w:ascii="Times New Roman" w:hAnsi="Times New Roman" w:cs="Times New Roman"/>
          <w:bCs/>
          <w:iCs/>
          <w:color w:val="FF0000"/>
          <w:spacing w:val="-1"/>
          <w:sz w:val="28"/>
          <w:szCs w:val="28"/>
        </w:rPr>
        <w:tab/>
      </w:r>
      <w:r>
        <w:rPr>
          <w:rFonts w:ascii="Times New Roman" w:hAnsi="Times New Roman" w:cs="Times New Roman"/>
          <w:color w:val="auto"/>
          <w:spacing w:val="-1"/>
          <w:sz w:val="28"/>
          <w:szCs w:val="28"/>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Pr>
          <w:rFonts w:ascii="Times New Roman" w:hAnsi="Times New Roman" w:cs="Times New Roman"/>
          <w:sz w:val="28"/>
          <w:szCs w:val="28"/>
        </w:rPr>
        <w:t>образовать</w:t>
      </w:r>
      <w:proofErr w:type="gramEnd"/>
      <w:r>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w:t>
      </w:r>
      <w:proofErr w:type="gramStart"/>
      <w:r>
        <w:rPr>
          <w:rFonts w:ascii="Times New Roman" w:hAnsi="Times New Roman" w:cs="Times New Roman"/>
          <w:sz w:val="28"/>
          <w:szCs w:val="28"/>
        </w:rPr>
        <w:t>образовать</w:t>
      </w:r>
      <w:proofErr w:type="gramEnd"/>
      <w:r>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Заявка, поступившая по истечении срока ее приема, с приложенными к ней документами по описи, на которой делается отметка об отказе в принятии </w:t>
      </w:r>
      <w:r>
        <w:rPr>
          <w:rFonts w:ascii="Times New Roman" w:hAnsi="Times New Roman" w:cs="Times New Roman"/>
          <w:sz w:val="28"/>
          <w:szCs w:val="28"/>
        </w:rPr>
        <w:lastRenderedPageBreak/>
        <w:t>документов с указанием причины отказа, возвращается в день ее поступления претенденту или его уполномоченному представителю под расписку.</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bookmarkStart w:id="6" w:name="Par8"/>
      <w:bookmarkEnd w:id="6"/>
      <w:r>
        <w:rPr>
          <w:rFonts w:ascii="Times New Roman" w:hAnsi="Times New Roman" w:cs="Times New Roman"/>
          <w:sz w:val="28"/>
          <w:szCs w:val="28"/>
        </w:rPr>
        <w:t xml:space="preserve">3) проверка администрацией сельсовета наличия или отсутствия оснований, предусмотренных </w:t>
      </w:r>
      <w:hyperlink r:id="rId10" w:history="1">
        <w:r>
          <w:rPr>
            <w:rStyle w:val="a5"/>
            <w:rFonts w:ascii="Times New Roman" w:hAnsi="Times New Roman" w:cs="Times New Roman"/>
            <w:color w:val="auto"/>
            <w:sz w:val="28"/>
            <w:szCs w:val="28"/>
          </w:rPr>
          <w:t>пунктом 16 статьи 11.10</w:t>
        </w:r>
      </w:hyperlink>
      <w:r>
        <w:rPr>
          <w:rFonts w:ascii="Times New Roman" w:hAnsi="Times New Roman" w:cs="Times New Roman"/>
          <w:sz w:val="28"/>
          <w:szCs w:val="28"/>
        </w:rPr>
        <w:t xml:space="preserve"> Земельного кодекса и </w:t>
      </w:r>
      <w:hyperlink r:id="rId11" w:history="1">
        <w:r>
          <w:rPr>
            <w:rStyle w:val="a5"/>
            <w:rFonts w:ascii="Times New Roman" w:hAnsi="Times New Roman" w:cs="Times New Roman"/>
            <w:color w:val="auto"/>
            <w:sz w:val="28"/>
            <w:szCs w:val="28"/>
          </w:rPr>
          <w:t>подпунктами 5</w:t>
        </w:r>
      </w:hyperlink>
      <w:r>
        <w:rPr>
          <w:rFonts w:ascii="Times New Roman" w:hAnsi="Times New Roman" w:cs="Times New Roman"/>
          <w:sz w:val="28"/>
          <w:szCs w:val="28"/>
        </w:rPr>
        <w:t xml:space="preserve"> - </w:t>
      </w:r>
      <w:hyperlink r:id="rId12" w:history="1">
        <w:r>
          <w:rPr>
            <w:rStyle w:val="a5"/>
            <w:rFonts w:ascii="Times New Roman" w:hAnsi="Times New Roman" w:cs="Times New Roman"/>
            <w:color w:val="auto"/>
            <w:sz w:val="28"/>
            <w:szCs w:val="28"/>
          </w:rPr>
          <w:t>9</w:t>
        </w:r>
      </w:hyperlink>
      <w:r>
        <w:rPr>
          <w:rFonts w:ascii="Times New Roman" w:hAnsi="Times New Roman" w:cs="Times New Roman"/>
          <w:sz w:val="28"/>
          <w:szCs w:val="28"/>
        </w:rPr>
        <w:t xml:space="preserve">, </w:t>
      </w:r>
      <w:hyperlink r:id="rId13" w:history="1">
        <w:r>
          <w:rPr>
            <w:rStyle w:val="a5"/>
            <w:rFonts w:ascii="Times New Roman" w:hAnsi="Times New Roman" w:cs="Times New Roman"/>
            <w:color w:val="auto"/>
            <w:sz w:val="28"/>
            <w:szCs w:val="28"/>
          </w:rPr>
          <w:t>13</w:t>
        </w:r>
      </w:hyperlink>
      <w:r>
        <w:rPr>
          <w:rFonts w:ascii="Times New Roman" w:hAnsi="Times New Roman" w:cs="Times New Roman"/>
          <w:sz w:val="28"/>
          <w:szCs w:val="28"/>
        </w:rPr>
        <w:t xml:space="preserve"> - </w:t>
      </w:r>
      <w:hyperlink r:id="rId14" w:history="1">
        <w:r>
          <w:rPr>
            <w:rStyle w:val="a5"/>
            <w:rFonts w:ascii="Times New Roman" w:hAnsi="Times New Roman" w:cs="Times New Roman"/>
            <w:color w:val="auto"/>
            <w:sz w:val="28"/>
            <w:szCs w:val="28"/>
          </w:rPr>
          <w:t>19 пункта 8</w:t>
        </w:r>
      </w:hyperlink>
      <w:r>
        <w:rPr>
          <w:rFonts w:ascii="Times New Roman" w:hAnsi="Times New Roman" w:cs="Times New Roman"/>
          <w:sz w:val="28"/>
          <w:szCs w:val="28"/>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5" w:anchor="Par8" w:history="1">
        <w:r>
          <w:rPr>
            <w:rStyle w:val="a5"/>
            <w:rFonts w:ascii="Times New Roman" w:hAnsi="Times New Roman" w:cs="Times New Roman"/>
            <w:color w:val="auto"/>
            <w:sz w:val="28"/>
            <w:szCs w:val="28"/>
          </w:rPr>
          <w:t>подпунктом 3</w:t>
        </w:r>
      </w:hyperlink>
      <w:r>
        <w:rPr>
          <w:rFonts w:ascii="Times New Roman" w:hAnsi="Times New Roman" w:cs="Times New Roman"/>
          <w:sz w:val="28"/>
          <w:szCs w:val="28"/>
        </w:rPr>
        <w:t xml:space="preserve"> настоящего пункта схемой расположения земельного участка;</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обращение </w:t>
      </w:r>
      <w:proofErr w:type="gramStart"/>
      <w:r>
        <w:rPr>
          <w:rFonts w:ascii="Times New Roman" w:hAnsi="Times New Roman" w:cs="Times New Roman"/>
          <w:sz w:val="28"/>
          <w:szCs w:val="28"/>
        </w:rPr>
        <w:t>заинтересованных</w:t>
      </w:r>
      <w:proofErr w:type="gramEnd"/>
      <w:r>
        <w:rPr>
          <w:rFonts w:ascii="Times New Roman" w:hAnsi="Times New Roman" w:cs="Times New Roman"/>
          <w:sz w:val="28"/>
          <w:szCs w:val="28"/>
        </w:rPr>
        <w:t xml:space="preserve">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w:t>
      </w:r>
      <w:r>
        <w:rPr>
          <w:rFonts w:ascii="Times New Roman" w:hAnsi="Times New Roman" w:cs="Times New Roman"/>
          <w:sz w:val="28"/>
          <w:szCs w:val="28"/>
        </w:rPr>
        <w:lastRenderedPageBreak/>
        <w:t>участка. В данном заявлении должна быть указана цель использования земельного участка;</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6" w:anchor="Par8" w:history="1">
        <w:r>
          <w:rPr>
            <w:rStyle w:val="a5"/>
            <w:rFonts w:ascii="Times New Roman" w:hAnsi="Times New Roman" w:cs="Times New Roman"/>
            <w:color w:val="auto"/>
            <w:sz w:val="28"/>
            <w:szCs w:val="28"/>
          </w:rPr>
          <w:t>подпунктом 3</w:t>
        </w:r>
      </w:hyperlink>
      <w:r>
        <w:rPr>
          <w:rFonts w:ascii="Times New Roman" w:hAnsi="Times New Roman" w:cs="Times New Roman"/>
          <w:sz w:val="28"/>
          <w:szCs w:val="28"/>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Pr>
          <w:rFonts w:ascii="Times New Roman" w:hAnsi="Times New Roman" w:cs="Times New Roman"/>
          <w:sz w:val="28"/>
          <w:szCs w:val="28"/>
        </w:rPr>
        <w:t xml:space="preserve"> участок не может быть предметом аукциона в соответствии с </w:t>
      </w:r>
      <w:hyperlink r:id="rId17" w:history="1">
        <w:r>
          <w:rPr>
            <w:rStyle w:val="a5"/>
            <w:rFonts w:ascii="Times New Roman" w:hAnsi="Times New Roman" w:cs="Times New Roman"/>
            <w:color w:val="auto"/>
            <w:sz w:val="28"/>
            <w:szCs w:val="28"/>
          </w:rPr>
          <w:t>подпунктами 1</w:t>
        </w:r>
      </w:hyperlink>
      <w:r>
        <w:rPr>
          <w:rFonts w:ascii="Times New Roman" w:hAnsi="Times New Roman" w:cs="Times New Roman"/>
          <w:sz w:val="28"/>
          <w:szCs w:val="28"/>
        </w:rPr>
        <w:t xml:space="preserve">, </w:t>
      </w:r>
      <w:hyperlink r:id="rId18" w:history="1">
        <w:r>
          <w:rPr>
            <w:rStyle w:val="a5"/>
            <w:rFonts w:ascii="Times New Roman" w:hAnsi="Times New Roman" w:cs="Times New Roman"/>
            <w:color w:val="auto"/>
            <w:sz w:val="28"/>
            <w:szCs w:val="28"/>
          </w:rPr>
          <w:t>5</w:t>
        </w:r>
      </w:hyperlink>
      <w:r>
        <w:rPr>
          <w:rFonts w:ascii="Times New Roman" w:hAnsi="Times New Roman" w:cs="Times New Roman"/>
          <w:sz w:val="28"/>
          <w:szCs w:val="28"/>
        </w:rPr>
        <w:t xml:space="preserve"> - </w:t>
      </w:r>
      <w:hyperlink r:id="rId19" w:history="1">
        <w:r>
          <w:rPr>
            <w:rStyle w:val="a5"/>
            <w:rFonts w:ascii="Times New Roman" w:hAnsi="Times New Roman" w:cs="Times New Roman"/>
            <w:color w:val="auto"/>
            <w:sz w:val="28"/>
            <w:szCs w:val="28"/>
          </w:rPr>
          <w:t>19 пункта 8</w:t>
        </w:r>
      </w:hyperlink>
      <w:r>
        <w:rPr>
          <w:rFonts w:ascii="Times New Roman" w:hAnsi="Times New Roman" w:cs="Times New Roman"/>
          <w:sz w:val="28"/>
          <w:szCs w:val="28"/>
        </w:rPr>
        <w:t xml:space="preserve"> статьи 39.11. Земельного кодекса;</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20" w:history="1">
        <w:r>
          <w:rPr>
            <w:rStyle w:val="a5"/>
            <w:rFonts w:ascii="Times New Roman" w:hAnsi="Times New Roman" w:cs="Times New Roman"/>
            <w:color w:val="auto"/>
            <w:sz w:val="28"/>
            <w:szCs w:val="28"/>
          </w:rPr>
          <w:t>подпунктами 1</w:t>
        </w:r>
      </w:hyperlink>
      <w:r>
        <w:rPr>
          <w:rFonts w:ascii="Times New Roman" w:hAnsi="Times New Roman" w:cs="Times New Roman"/>
          <w:sz w:val="28"/>
          <w:szCs w:val="28"/>
        </w:rPr>
        <w:t xml:space="preserve">, </w:t>
      </w:r>
      <w:hyperlink r:id="rId21" w:history="1">
        <w:r>
          <w:rPr>
            <w:rStyle w:val="a5"/>
            <w:rFonts w:ascii="Times New Roman" w:hAnsi="Times New Roman" w:cs="Times New Roman"/>
            <w:color w:val="auto"/>
            <w:sz w:val="28"/>
            <w:szCs w:val="28"/>
          </w:rPr>
          <w:t>5</w:t>
        </w:r>
      </w:hyperlink>
      <w:r>
        <w:rPr>
          <w:rFonts w:ascii="Times New Roman" w:hAnsi="Times New Roman" w:cs="Times New Roman"/>
          <w:sz w:val="28"/>
          <w:szCs w:val="28"/>
        </w:rPr>
        <w:t xml:space="preserve"> - </w:t>
      </w:r>
      <w:hyperlink r:id="rId22" w:history="1">
        <w:r>
          <w:rPr>
            <w:rStyle w:val="a5"/>
            <w:rFonts w:ascii="Times New Roman" w:hAnsi="Times New Roman" w:cs="Times New Roman"/>
            <w:color w:val="auto"/>
            <w:sz w:val="28"/>
            <w:szCs w:val="28"/>
          </w:rPr>
          <w:t>19 пункта 8</w:t>
        </w:r>
      </w:hyperlink>
      <w:r>
        <w:rPr>
          <w:rFonts w:ascii="Times New Roman" w:hAnsi="Times New Roman" w:cs="Times New Roman"/>
          <w:sz w:val="28"/>
          <w:szCs w:val="28"/>
        </w:rPr>
        <w:t xml:space="preserve"> статьи 39.11. Земельного кодекса;</w:t>
      </w:r>
    </w:p>
    <w:p w:rsidR="00870FCA" w:rsidRDefault="00870FCA" w:rsidP="00870FC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проверка администрацией сельсовета наличия или отсутствия оснований, предусмотренных </w:t>
      </w:r>
      <w:hyperlink r:id="rId23" w:history="1">
        <w:r>
          <w:rPr>
            <w:rStyle w:val="a5"/>
            <w:rFonts w:ascii="Times New Roman" w:hAnsi="Times New Roman" w:cs="Times New Roman"/>
            <w:color w:val="auto"/>
            <w:sz w:val="28"/>
            <w:szCs w:val="28"/>
          </w:rPr>
          <w:t>пунктом 8</w:t>
        </w:r>
      </w:hyperlink>
      <w:r>
        <w:rPr>
          <w:rFonts w:ascii="Times New Roman" w:hAnsi="Times New Roman" w:cs="Times New Roman"/>
          <w:sz w:val="28"/>
          <w:szCs w:val="28"/>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либо решения об отказе в проведении аукциона при наличии хотя бы одного из указанных оснований.</w:t>
      </w:r>
    </w:p>
    <w:p w:rsidR="00870FCA" w:rsidRDefault="00870FCA" w:rsidP="00870FCA">
      <w:pPr>
        <w:shd w:val="clear" w:color="auto" w:fill="FFFFFF"/>
        <w:spacing w:after="0" w:line="100" w:lineRule="atLeast"/>
        <w:ind w:right="10"/>
        <w:jc w:val="both"/>
        <w:rPr>
          <w:rFonts w:ascii="Times New Roman" w:hAnsi="Times New Roman" w:cs="Times New Roman"/>
          <w:bCs/>
          <w:iCs/>
          <w:spacing w:val="-1"/>
          <w:kern w:val="2"/>
          <w:sz w:val="28"/>
          <w:szCs w:val="28"/>
          <w:lang w:eastAsia="ar-SA"/>
        </w:rPr>
      </w:pPr>
      <w:r>
        <w:rPr>
          <w:rFonts w:ascii="Times New Roman" w:hAnsi="Times New Roman" w:cs="Times New Roman"/>
          <w:bCs/>
          <w:iCs/>
          <w:color w:val="FF0000"/>
          <w:spacing w:val="-1"/>
          <w:sz w:val="28"/>
          <w:szCs w:val="28"/>
        </w:rPr>
        <w:tab/>
      </w:r>
      <w:r>
        <w:rPr>
          <w:rFonts w:ascii="Times New Roman" w:hAnsi="Times New Roman" w:cs="Times New Roman"/>
          <w:color w:val="FF0000"/>
          <w:spacing w:val="-1"/>
          <w:sz w:val="28"/>
          <w:szCs w:val="28"/>
        </w:rPr>
        <w:t xml:space="preserve"> </w:t>
      </w:r>
      <w:r>
        <w:rPr>
          <w:rFonts w:ascii="Times New Roman" w:hAnsi="Times New Roman" w:cs="Times New Roman"/>
          <w:bCs/>
          <w:iCs/>
          <w:spacing w:val="-1"/>
          <w:sz w:val="28"/>
          <w:szCs w:val="28"/>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r>
        <w:rPr>
          <w:rFonts w:ascii="Times New Roman" w:hAnsi="Times New Roman" w:cs="Times New Roman"/>
          <w:bCs/>
          <w:iCs/>
          <w:sz w:val="28"/>
          <w:szCs w:val="28"/>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proofErr w:type="gramStart"/>
      <w:r>
        <w:rPr>
          <w:rFonts w:ascii="Times New Roman" w:hAnsi="Times New Roman" w:cs="Times New Roman"/>
          <w:bCs/>
          <w:iCs/>
          <w:sz w:val="28"/>
          <w:szCs w:val="28"/>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4" w:history="1">
        <w:r>
          <w:rPr>
            <w:rStyle w:val="a5"/>
            <w:rFonts w:ascii="Times New Roman" w:hAnsi="Times New Roman" w:cs="Times New Roman"/>
            <w:color w:val="auto"/>
            <w:sz w:val="28"/>
            <w:szCs w:val="28"/>
          </w:rPr>
          <w:t>законом</w:t>
        </w:r>
      </w:hyperlink>
      <w:r>
        <w:rPr>
          <w:rFonts w:ascii="Times New Roman" w:hAnsi="Times New Roman" w:cs="Times New Roman"/>
          <w:bCs/>
          <w:iCs/>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Pr>
          <w:rFonts w:ascii="Times New Roman" w:hAnsi="Times New Roman" w:cs="Times New Roman"/>
          <w:bCs/>
          <w:iCs/>
          <w:sz w:val="28"/>
          <w:szCs w:val="28"/>
        </w:rPr>
        <w:t xml:space="preserve"> </w:t>
      </w:r>
      <w:proofErr w:type="gramStart"/>
      <w:r>
        <w:rPr>
          <w:rFonts w:ascii="Times New Roman" w:hAnsi="Times New Roman" w:cs="Times New Roman"/>
          <w:bCs/>
          <w:iCs/>
          <w:sz w:val="28"/>
          <w:szCs w:val="28"/>
        </w:rPr>
        <w:t>таком</w:t>
      </w:r>
      <w:proofErr w:type="gramEnd"/>
      <w:r>
        <w:rPr>
          <w:rFonts w:ascii="Times New Roman" w:hAnsi="Times New Roman" w:cs="Times New Roman"/>
          <w:bCs/>
          <w:iCs/>
          <w:sz w:val="28"/>
          <w:szCs w:val="28"/>
        </w:rPr>
        <w:t xml:space="preserve"> земельном участке (далее - кадастровые работы);</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3) осуществление на основании </w:t>
      </w:r>
      <w:proofErr w:type="gramStart"/>
      <w:r>
        <w:rPr>
          <w:rFonts w:ascii="Times New Roman" w:hAnsi="Times New Roman" w:cs="Times New Roman"/>
          <w:bCs/>
          <w:iCs/>
          <w:sz w:val="28"/>
          <w:szCs w:val="28"/>
        </w:rPr>
        <w:t>заявления администрации сельсовета государственного кадастрового учета земельного участка</w:t>
      </w:r>
      <w:proofErr w:type="gramEnd"/>
      <w:r>
        <w:rPr>
          <w:rFonts w:ascii="Times New Roman" w:hAnsi="Times New Roman" w:cs="Times New Roman"/>
          <w:bCs/>
          <w:iCs/>
          <w:sz w:val="28"/>
          <w:szCs w:val="28"/>
        </w:rPr>
        <w:t>;</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w:t>
      </w:r>
      <w:r>
        <w:rPr>
          <w:rFonts w:ascii="Times New Roman" w:hAnsi="Times New Roman" w:cs="Times New Roman"/>
          <w:bCs/>
          <w:iCs/>
          <w:sz w:val="28"/>
          <w:szCs w:val="28"/>
        </w:rPr>
        <w:lastRenderedPageBreak/>
        <w:t>аренды земельного участка для комплексного освоения территории или ведения дачного хозяйства;</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r>
        <w:rPr>
          <w:rFonts w:ascii="Times New Roman" w:hAnsi="Times New Roman" w:cs="Times New Roman"/>
          <w:bCs/>
          <w:iCs/>
          <w:sz w:val="28"/>
          <w:szCs w:val="28"/>
        </w:rPr>
        <w:t>5) принятие администрацией сельсовета решения о проведен</w:t>
      </w:r>
      <w:proofErr w:type="gramStart"/>
      <w:r>
        <w:rPr>
          <w:rFonts w:ascii="Times New Roman" w:hAnsi="Times New Roman" w:cs="Times New Roman"/>
          <w:bCs/>
          <w:iCs/>
          <w:sz w:val="28"/>
          <w:szCs w:val="28"/>
        </w:rPr>
        <w:t>ии ау</w:t>
      </w:r>
      <w:proofErr w:type="gramEnd"/>
      <w:r>
        <w:rPr>
          <w:rFonts w:ascii="Times New Roman" w:hAnsi="Times New Roman" w:cs="Times New Roman"/>
          <w:bCs/>
          <w:iCs/>
          <w:sz w:val="28"/>
          <w:szCs w:val="28"/>
        </w:rPr>
        <w:t>кциона.</w:t>
      </w:r>
    </w:p>
    <w:p w:rsidR="00870FCA" w:rsidRDefault="00870FCA" w:rsidP="00870FCA">
      <w:pPr>
        <w:shd w:val="clear" w:color="auto" w:fill="FFFFFF"/>
        <w:spacing w:after="0" w:line="100" w:lineRule="atLeast"/>
        <w:ind w:right="10"/>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70FCA" w:rsidRDefault="00870FCA" w:rsidP="00870FCA">
      <w:pPr>
        <w:shd w:val="clear" w:color="auto" w:fill="FFFFFF"/>
        <w:spacing w:after="0" w:line="100" w:lineRule="atLeast"/>
        <w:ind w:right="10"/>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Извещение о проведен</w:t>
      </w:r>
      <w:proofErr w:type="gramStart"/>
      <w:r>
        <w:rPr>
          <w:rFonts w:ascii="Times New Roman" w:hAnsi="Times New Roman" w:cs="Times New Roman"/>
          <w:bCs/>
          <w:iCs/>
          <w:spacing w:val="-1"/>
          <w:sz w:val="28"/>
          <w:szCs w:val="28"/>
        </w:rPr>
        <w:t>ии ау</w:t>
      </w:r>
      <w:proofErr w:type="gramEnd"/>
      <w:r>
        <w:rPr>
          <w:rFonts w:ascii="Times New Roman" w:hAnsi="Times New Roman" w:cs="Times New Roman"/>
          <w:bCs/>
          <w:iCs/>
          <w:spacing w:val="-1"/>
          <w:sz w:val="28"/>
          <w:szCs w:val="28"/>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70FCA" w:rsidRDefault="00870FCA" w:rsidP="00870FCA">
      <w:pPr>
        <w:pStyle w:val="ConsPlusDocList"/>
        <w:spacing w:line="100" w:lineRule="atLeast"/>
        <w:jc w:val="both"/>
        <w:rPr>
          <w:rFonts w:ascii="Times New Roman" w:hAnsi="Times New Roman" w:cs="Times New Roman"/>
          <w:bCs/>
          <w:iCs/>
          <w:sz w:val="28"/>
          <w:szCs w:val="28"/>
        </w:rPr>
      </w:pPr>
      <w:r>
        <w:rPr>
          <w:rFonts w:ascii="Times New Roman" w:hAnsi="Times New Roman" w:cs="Times New Roman"/>
          <w:bCs/>
          <w:iCs/>
          <w:sz w:val="28"/>
          <w:szCs w:val="28"/>
        </w:rPr>
        <w:tab/>
        <w:t>Администрация сельсовета также обеспечивает опубликование извещения о проведен</w:t>
      </w:r>
      <w:proofErr w:type="gramStart"/>
      <w:r>
        <w:rPr>
          <w:rFonts w:ascii="Times New Roman" w:hAnsi="Times New Roman" w:cs="Times New Roman"/>
          <w:bCs/>
          <w:iCs/>
          <w:sz w:val="28"/>
          <w:szCs w:val="28"/>
        </w:rPr>
        <w:t>ии ау</w:t>
      </w:r>
      <w:proofErr w:type="gramEnd"/>
      <w:r>
        <w:rPr>
          <w:rFonts w:ascii="Times New Roman" w:hAnsi="Times New Roman" w:cs="Times New Roman"/>
          <w:bCs/>
          <w:iCs/>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870FCA" w:rsidRDefault="00870FCA" w:rsidP="00870FCA">
      <w:pPr>
        <w:shd w:val="clear" w:color="auto" w:fill="FFFFFF"/>
        <w:spacing w:after="0" w:line="100" w:lineRule="atLeast"/>
        <w:ind w:right="10"/>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Администрация сельсовета принимает решение об отказе в проведен</w:t>
      </w:r>
      <w:proofErr w:type="gramStart"/>
      <w:r>
        <w:rPr>
          <w:rFonts w:ascii="Times New Roman" w:hAnsi="Times New Roman" w:cs="Times New Roman"/>
          <w:bCs/>
          <w:iCs/>
          <w:spacing w:val="-1"/>
          <w:sz w:val="28"/>
          <w:szCs w:val="28"/>
        </w:rPr>
        <w:t>ии ау</w:t>
      </w:r>
      <w:proofErr w:type="gramEnd"/>
      <w:r>
        <w:rPr>
          <w:rFonts w:ascii="Times New Roman" w:hAnsi="Times New Roman" w:cs="Times New Roman"/>
          <w:bCs/>
          <w:iCs/>
          <w:spacing w:val="-1"/>
          <w:sz w:val="28"/>
          <w:szCs w:val="28"/>
        </w:rPr>
        <w:t xml:space="preserve">кциона в случае выявления обстоятельств, предусмотренных </w:t>
      </w:r>
      <w:hyperlink r:id="rId25" w:history="1">
        <w:r>
          <w:rPr>
            <w:rStyle w:val="a5"/>
            <w:rFonts w:ascii="Times New Roman" w:hAnsi="Times New Roman" w:cs="Times New Roman"/>
            <w:color w:val="auto"/>
            <w:sz w:val="28"/>
            <w:szCs w:val="28"/>
          </w:rPr>
          <w:t>пунктом 8</w:t>
        </w:r>
      </w:hyperlink>
      <w:r>
        <w:rPr>
          <w:rFonts w:ascii="Times New Roman" w:hAnsi="Times New Roman" w:cs="Times New Roman"/>
          <w:bCs/>
          <w:iCs/>
          <w:spacing w:val="-1"/>
          <w:sz w:val="28"/>
          <w:szCs w:val="28"/>
        </w:rPr>
        <w:t xml:space="preserve"> статьи 39.11. Земельного кодекса РФ. Извещение об отказе в проведен</w:t>
      </w:r>
      <w:proofErr w:type="gramStart"/>
      <w:r>
        <w:rPr>
          <w:rFonts w:ascii="Times New Roman" w:hAnsi="Times New Roman" w:cs="Times New Roman"/>
          <w:bCs/>
          <w:iCs/>
          <w:spacing w:val="-1"/>
          <w:sz w:val="28"/>
          <w:szCs w:val="28"/>
        </w:rPr>
        <w:t>ии ау</w:t>
      </w:r>
      <w:proofErr w:type="gramEnd"/>
      <w:r>
        <w:rPr>
          <w:rFonts w:ascii="Times New Roman" w:hAnsi="Times New Roman" w:cs="Times New Roman"/>
          <w:bCs/>
          <w:iCs/>
          <w:spacing w:val="-1"/>
          <w:sz w:val="28"/>
          <w:szCs w:val="28"/>
        </w:rPr>
        <w:t>кциона размещается на официальном сайте в течение трех дней со дня принятия данного решения. Администрация сельсовета в течение трех дней со дня принятия решения об отказе в проведен</w:t>
      </w:r>
      <w:proofErr w:type="gramStart"/>
      <w:r>
        <w:rPr>
          <w:rFonts w:ascii="Times New Roman" w:hAnsi="Times New Roman" w:cs="Times New Roman"/>
          <w:bCs/>
          <w:iCs/>
          <w:spacing w:val="-1"/>
          <w:sz w:val="28"/>
          <w:szCs w:val="28"/>
        </w:rPr>
        <w:t>ии ау</w:t>
      </w:r>
      <w:proofErr w:type="gramEnd"/>
      <w:r>
        <w:rPr>
          <w:rFonts w:ascii="Times New Roman" w:hAnsi="Times New Roman" w:cs="Times New Roman"/>
          <w:bCs/>
          <w:iCs/>
          <w:spacing w:val="-1"/>
          <w:sz w:val="28"/>
          <w:szCs w:val="28"/>
        </w:rPr>
        <w:t>кциона обязан известить участников аукциона об отказе в проведении аукциона и возвратить его участникам внесенные задатки.</w:t>
      </w:r>
    </w:p>
    <w:p w:rsidR="00870FCA" w:rsidRDefault="00870FCA" w:rsidP="00870FCA">
      <w:pPr>
        <w:shd w:val="clear" w:color="auto" w:fill="FFFFFF"/>
        <w:spacing w:after="0" w:line="100" w:lineRule="atLeast"/>
        <w:ind w:right="10"/>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70FCA" w:rsidRDefault="00870FCA" w:rsidP="00870FCA">
      <w:pPr>
        <w:shd w:val="clear" w:color="auto" w:fill="FFFFFF"/>
        <w:spacing w:after="0" w:line="100" w:lineRule="atLeast"/>
        <w:ind w:right="10"/>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Заявителям, признанным участниками аукциона, и заявителям, не допущенным к участию в аукционе, администрация сельсовета направляет уведомления о принятых в отношении них решениях не позднее дня, следующего после дня подписания протокола, указанного в </w:t>
      </w:r>
      <w:hyperlink r:id="rId26" w:history="1">
        <w:r>
          <w:rPr>
            <w:rStyle w:val="a5"/>
            <w:rFonts w:ascii="Times New Roman" w:hAnsi="Times New Roman" w:cs="Times New Roman"/>
            <w:color w:val="auto"/>
            <w:sz w:val="28"/>
            <w:szCs w:val="28"/>
          </w:rPr>
          <w:t>пункте 9</w:t>
        </w:r>
      </w:hyperlink>
      <w:r>
        <w:rPr>
          <w:rFonts w:ascii="Times New Roman" w:hAnsi="Times New Roman" w:cs="Times New Roman"/>
          <w:bCs/>
          <w:iCs/>
          <w:spacing w:val="-1"/>
          <w:sz w:val="28"/>
          <w:szCs w:val="28"/>
        </w:rPr>
        <w:t xml:space="preserve"> статьи 39.12. Земельного кодекса РФ.</w:t>
      </w:r>
    </w:p>
    <w:p w:rsidR="00870FCA" w:rsidRDefault="00870FCA" w:rsidP="00870FCA">
      <w:pPr>
        <w:shd w:val="clear" w:color="auto" w:fill="FFFFFF"/>
        <w:spacing w:after="0" w:line="100" w:lineRule="atLeast"/>
        <w:ind w:right="10"/>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70FCA" w:rsidRDefault="00870FCA" w:rsidP="00870FCA">
      <w:pPr>
        <w:shd w:val="clear" w:color="auto" w:fill="FFFFFF"/>
        <w:spacing w:after="0" w:line="100" w:lineRule="atLeast"/>
        <w:ind w:right="10"/>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lastRenderedPageBreak/>
        <w:tab/>
        <w:t>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 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rFonts w:ascii="Times New Roman" w:hAnsi="Times New Roman" w:cs="Times New Roman"/>
          <w:bCs/>
          <w:iCs/>
          <w:sz w:val="28"/>
          <w:szCs w:val="28"/>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rFonts w:ascii="Times New Roman" w:hAnsi="Times New Roman" w:cs="Times New Roman"/>
          <w:bCs/>
          <w:iCs/>
          <w:sz w:val="28"/>
          <w:szCs w:val="28"/>
        </w:rPr>
        <w:t xml:space="preserve"> Не допускается заключение указанных договоров </w:t>
      </w:r>
      <w:proofErr w:type="gramStart"/>
      <w:r>
        <w:rPr>
          <w:rFonts w:ascii="Times New Roman" w:hAnsi="Times New Roman" w:cs="Times New Roman"/>
          <w:bCs/>
          <w:iCs/>
          <w:sz w:val="28"/>
          <w:szCs w:val="28"/>
        </w:rPr>
        <w:t>ранее</w:t>
      </w:r>
      <w:proofErr w:type="gramEnd"/>
      <w:r>
        <w:rPr>
          <w:rFonts w:ascii="Times New Roman" w:hAnsi="Times New Roman" w:cs="Times New Roman"/>
          <w:bCs/>
          <w:iCs/>
          <w:sz w:val="28"/>
          <w:szCs w:val="28"/>
        </w:rPr>
        <w:t xml:space="preserve"> чем через десять дней со дня размещения информации о результатах аукциона на официальном сайте.</w:t>
      </w:r>
    </w:p>
    <w:p w:rsidR="00870FCA" w:rsidRDefault="00870FCA" w:rsidP="00870FCA">
      <w:pPr>
        <w:shd w:val="clear" w:color="auto" w:fill="FFFFFF"/>
        <w:spacing w:after="0" w:line="100" w:lineRule="atLeast"/>
        <w:ind w:right="10"/>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В случае</w:t>
      </w:r>
      <w:proofErr w:type="gramStart"/>
      <w:r>
        <w:rPr>
          <w:rFonts w:ascii="Times New Roman" w:hAnsi="Times New Roman" w:cs="Times New Roman"/>
          <w:bCs/>
          <w:iCs/>
          <w:spacing w:val="-1"/>
          <w:sz w:val="28"/>
          <w:szCs w:val="28"/>
        </w:rPr>
        <w:t>,</w:t>
      </w:r>
      <w:proofErr w:type="gramEnd"/>
      <w:r>
        <w:rPr>
          <w:rFonts w:ascii="Times New Roman" w:hAnsi="Times New Roman" w:cs="Times New Roman"/>
          <w:bCs/>
          <w:iCs/>
          <w:spacing w:val="-1"/>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7" w:history="1">
        <w:r>
          <w:rPr>
            <w:rStyle w:val="a5"/>
            <w:rFonts w:ascii="Times New Roman" w:hAnsi="Times New Roman" w:cs="Times New Roman"/>
            <w:color w:val="auto"/>
            <w:sz w:val="28"/>
            <w:szCs w:val="28"/>
          </w:rPr>
          <w:t>пунктом 13</w:t>
        </w:r>
      </w:hyperlink>
      <w:r>
        <w:rPr>
          <w:rFonts w:ascii="Times New Roman" w:hAnsi="Times New Roman" w:cs="Times New Roman"/>
          <w:bCs/>
          <w:iCs/>
          <w:sz w:val="28"/>
          <w:szCs w:val="28"/>
        </w:rPr>
        <w:t xml:space="preserve">, </w:t>
      </w:r>
      <w:hyperlink r:id="rId28" w:history="1">
        <w:r>
          <w:rPr>
            <w:rStyle w:val="a5"/>
            <w:rFonts w:ascii="Times New Roman" w:hAnsi="Times New Roman" w:cs="Times New Roman"/>
            <w:color w:val="auto"/>
            <w:sz w:val="28"/>
            <w:szCs w:val="28"/>
          </w:rPr>
          <w:t>14</w:t>
        </w:r>
      </w:hyperlink>
      <w:r>
        <w:rPr>
          <w:rFonts w:ascii="Times New Roman" w:hAnsi="Times New Roman" w:cs="Times New Roman"/>
          <w:bCs/>
          <w:iCs/>
          <w:sz w:val="28"/>
          <w:szCs w:val="28"/>
        </w:rPr>
        <w:t xml:space="preserve"> или </w:t>
      </w:r>
      <w:hyperlink r:id="rId29" w:history="1">
        <w:r>
          <w:rPr>
            <w:rStyle w:val="a5"/>
            <w:rFonts w:ascii="Times New Roman" w:hAnsi="Times New Roman" w:cs="Times New Roman"/>
            <w:color w:val="auto"/>
            <w:sz w:val="28"/>
            <w:szCs w:val="28"/>
          </w:rPr>
          <w:t>20</w:t>
        </w:r>
      </w:hyperlink>
      <w:r>
        <w:rPr>
          <w:rFonts w:ascii="Times New Roman" w:hAnsi="Times New Roman" w:cs="Times New Roman"/>
          <w:bCs/>
          <w:iCs/>
          <w:sz w:val="28"/>
          <w:szCs w:val="28"/>
        </w:rPr>
        <w:t xml:space="preserve"> </w:t>
      </w:r>
      <w:r>
        <w:rPr>
          <w:rFonts w:ascii="Times New Roman" w:hAnsi="Times New Roman" w:cs="Times New Roman"/>
          <w:bCs/>
          <w:iCs/>
          <w:spacing w:val="-1"/>
          <w:sz w:val="28"/>
          <w:szCs w:val="28"/>
        </w:rPr>
        <w:t xml:space="preserve">статьи 39.12. Земельного кодекса </w:t>
      </w:r>
      <w:proofErr w:type="gramStart"/>
      <w:r>
        <w:rPr>
          <w:rFonts w:ascii="Times New Roman" w:hAnsi="Times New Roman" w:cs="Times New Roman"/>
          <w:bCs/>
          <w:iCs/>
          <w:spacing w:val="-1"/>
          <w:sz w:val="28"/>
          <w:szCs w:val="28"/>
        </w:rPr>
        <w:t>РФ</w:t>
      </w:r>
      <w:proofErr w:type="gramEnd"/>
      <w:r>
        <w:rPr>
          <w:rFonts w:ascii="Times New Roman" w:hAnsi="Times New Roman" w:cs="Times New Roman"/>
          <w:bCs/>
          <w:iCs/>
          <w:sz w:val="28"/>
          <w:szCs w:val="28"/>
        </w:rPr>
        <w:t xml:space="preserve"> и </w:t>
      </w:r>
      <w:proofErr w:type="gramStart"/>
      <w:r>
        <w:rPr>
          <w:rFonts w:ascii="Times New Roman" w:hAnsi="Times New Roman" w:cs="Times New Roman"/>
          <w:bCs/>
          <w:iCs/>
          <w:sz w:val="28"/>
          <w:szCs w:val="28"/>
        </w:rPr>
        <w:t>которые</w:t>
      </w:r>
      <w:proofErr w:type="gramEnd"/>
      <w:r>
        <w:rPr>
          <w:rFonts w:ascii="Times New Roman" w:hAnsi="Times New Roman" w:cs="Times New Roman"/>
          <w:bCs/>
          <w:iCs/>
          <w:sz w:val="28"/>
          <w:szCs w:val="28"/>
        </w:rPr>
        <w:t xml:space="preserve"> уклонились от их заключения, включаются в реестр недобросовестных участников аукциона.</w:t>
      </w:r>
    </w:p>
    <w:p w:rsidR="00870FCA" w:rsidRDefault="00870FCA" w:rsidP="00870FCA">
      <w:pPr>
        <w:shd w:val="clear" w:color="auto" w:fill="FFFFFF"/>
        <w:spacing w:after="0" w:line="100" w:lineRule="atLeast"/>
        <w:ind w:right="10"/>
        <w:jc w:val="both"/>
        <w:rPr>
          <w:rFonts w:ascii="Times New Roman" w:hAnsi="Times New Roman" w:cs="Times New Roman"/>
          <w:bCs/>
          <w:iCs/>
          <w:spacing w:val="-1"/>
          <w:sz w:val="28"/>
          <w:szCs w:val="28"/>
        </w:rPr>
      </w:pPr>
      <w:r>
        <w:rPr>
          <w:rFonts w:ascii="Times New Roman" w:hAnsi="Times New Roman" w:cs="Times New Roman"/>
          <w:bCs/>
          <w:iCs/>
          <w:spacing w:val="-1"/>
          <w:sz w:val="28"/>
          <w:szCs w:val="28"/>
        </w:rPr>
        <w:tab/>
        <w:t xml:space="preserve"> В случае</w:t>
      </w:r>
      <w:proofErr w:type="gramStart"/>
      <w:r>
        <w:rPr>
          <w:rFonts w:ascii="Times New Roman" w:hAnsi="Times New Roman" w:cs="Times New Roman"/>
          <w:bCs/>
          <w:iCs/>
          <w:spacing w:val="-1"/>
          <w:sz w:val="28"/>
          <w:szCs w:val="28"/>
        </w:rPr>
        <w:t>,</w:t>
      </w:r>
      <w:proofErr w:type="gramEnd"/>
      <w:r>
        <w:rPr>
          <w:rFonts w:ascii="Times New Roman" w:hAnsi="Times New Roman" w:cs="Times New Roman"/>
          <w:bCs/>
          <w:iCs/>
          <w:spacing w:val="-1"/>
          <w:sz w:val="28"/>
          <w:szCs w:val="28"/>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30" w:history="1">
        <w:r>
          <w:rPr>
            <w:rStyle w:val="a5"/>
            <w:rFonts w:ascii="Times New Roman" w:hAnsi="Times New Roman" w:cs="Times New Roman"/>
            <w:color w:val="auto"/>
            <w:sz w:val="28"/>
            <w:szCs w:val="28"/>
          </w:rPr>
          <w:t>пунктом 13</w:t>
        </w:r>
      </w:hyperlink>
      <w:r>
        <w:rPr>
          <w:rFonts w:ascii="Times New Roman" w:hAnsi="Times New Roman" w:cs="Times New Roman"/>
          <w:bCs/>
          <w:iCs/>
          <w:spacing w:val="-1"/>
          <w:sz w:val="28"/>
          <w:szCs w:val="28"/>
        </w:rPr>
        <w:t xml:space="preserve">, </w:t>
      </w:r>
      <w:hyperlink r:id="rId31" w:history="1">
        <w:r>
          <w:rPr>
            <w:rStyle w:val="a5"/>
            <w:rFonts w:ascii="Times New Roman" w:hAnsi="Times New Roman" w:cs="Times New Roman"/>
            <w:color w:val="auto"/>
            <w:sz w:val="28"/>
            <w:szCs w:val="28"/>
          </w:rPr>
          <w:t>14</w:t>
        </w:r>
      </w:hyperlink>
      <w:r>
        <w:rPr>
          <w:rFonts w:ascii="Times New Roman" w:hAnsi="Times New Roman" w:cs="Times New Roman"/>
          <w:bCs/>
          <w:iCs/>
          <w:spacing w:val="-1"/>
          <w:sz w:val="28"/>
          <w:szCs w:val="28"/>
        </w:rPr>
        <w:t xml:space="preserve"> или </w:t>
      </w:r>
      <w:hyperlink r:id="rId32" w:history="1">
        <w:r>
          <w:rPr>
            <w:rStyle w:val="a5"/>
            <w:rFonts w:ascii="Times New Roman" w:hAnsi="Times New Roman" w:cs="Times New Roman"/>
            <w:color w:val="auto"/>
            <w:sz w:val="28"/>
            <w:szCs w:val="28"/>
          </w:rPr>
          <w:t>20</w:t>
        </w:r>
      </w:hyperlink>
      <w:r>
        <w:rPr>
          <w:rFonts w:ascii="Times New Roman" w:hAnsi="Times New Roman" w:cs="Times New Roman"/>
          <w:sz w:val="28"/>
          <w:szCs w:val="28"/>
        </w:rPr>
        <w:t xml:space="preserve"> </w:t>
      </w:r>
      <w:r>
        <w:rPr>
          <w:rFonts w:ascii="Times New Roman" w:hAnsi="Times New Roman" w:cs="Times New Roman"/>
          <w:bCs/>
          <w:iCs/>
          <w:spacing w:val="-1"/>
          <w:sz w:val="28"/>
          <w:szCs w:val="28"/>
        </w:rPr>
        <w:t xml:space="preserve">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3" w:history="1">
        <w:r>
          <w:rPr>
            <w:rStyle w:val="a5"/>
            <w:rFonts w:ascii="Times New Roman" w:hAnsi="Times New Roman" w:cs="Times New Roman"/>
            <w:color w:val="auto"/>
            <w:sz w:val="28"/>
            <w:szCs w:val="28"/>
          </w:rPr>
          <w:t>подпунктами 1</w:t>
        </w:r>
      </w:hyperlink>
      <w:r>
        <w:rPr>
          <w:rFonts w:ascii="Times New Roman" w:hAnsi="Times New Roman" w:cs="Times New Roman"/>
          <w:bCs/>
          <w:iCs/>
          <w:spacing w:val="-1"/>
          <w:sz w:val="28"/>
          <w:szCs w:val="28"/>
        </w:rPr>
        <w:t xml:space="preserve"> - </w:t>
      </w:r>
      <w:hyperlink r:id="rId34" w:history="1">
        <w:r>
          <w:rPr>
            <w:rStyle w:val="a5"/>
            <w:rFonts w:ascii="Times New Roman" w:hAnsi="Times New Roman" w:cs="Times New Roman"/>
            <w:color w:val="auto"/>
            <w:sz w:val="28"/>
            <w:szCs w:val="28"/>
          </w:rPr>
          <w:t>3 пункта 29</w:t>
        </w:r>
      </w:hyperlink>
      <w:r>
        <w:rPr>
          <w:rFonts w:ascii="Times New Roman" w:hAnsi="Times New Roman" w:cs="Times New Roman"/>
          <w:bCs/>
          <w:iCs/>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70FCA" w:rsidRDefault="00870FCA" w:rsidP="00870FCA">
      <w:pPr>
        <w:pStyle w:val="ConsPlusDocList"/>
        <w:spacing w:line="100" w:lineRule="atLeast"/>
        <w:ind w:firstLine="540"/>
        <w:jc w:val="both"/>
        <w:rPr>
          <w:rFonts w:ascii="Times New Roman" w:hAnsi="Times New Roman" w:cs="Times New Roman"/>
          <w:bCs/>
          <w:iCs/>
          <w:sz w:val="28"/>
          <w:szCs w:val="28"/>
        </w:rPr>
      </w:pPr>
      <w:r>
        <w:rPr>
          <w:rFonts w:ascii="Times New Roman" w:hAnsi="Times New Roman" w:cs="Times New Roman"/>
          <w:bCs/>
          <w:iCs/>
          <w:sz w:val="28"/>
          <w:szCs w:val="28"/>
        </w:rPr>
        <w:t xml:space="preserve">Сведения, предусмотренные </w:t>
      </w:r>
      <w:hyperlink r:id="rId35" w:history="1">
        <w:r>
          <w:rPr>
            <w:rStyle w:val="a5"/>
            <w:rFonts w:ascii="Times New Roman" w:hAnsi="Times New Roman" w:cs="Times New Roman"/>
            <w:color w:val="auto"/>
            <w:sz w:val="28"/>
            <w:szCs w:val="28"/>
          </w:rPr>
          <w:t>пунктом 29</w:t>
        </w:r>
      </w:hyperlink>
      <w:r>
        <w:rPr>
          <w:rFonts w:ascii="Times New Roman" w:hAnsi="Times New Roman" w:cs="Times New Roman"/>
          <w:bCs/>
          <w:iCs/>
          <w:sz w:val="28"/>
          <w:szCs w:val="28"/>
        </w:rPr>
        <w:t xml:space="preserve"> </w:t>
      </w:r>
      <w:r>
        <w:rPr>
          <w:rFonts w:ascii="Times New Roman" w:hAnsi="Times New Roman" w:cs="Times New Roman"/>
          <w:bCs/>
          <w:iCs/>
          <w:spacing w:val="-1"/>
          <w:sz w:val="28"/>
          <w:szCs w:val="28"/>
        </w:rPr>
        <w:t>статьи 39.12. Земельного кодекса РФ</w:t>
      </w:r>
      <w:r>
        <w:rPr>
          <w:rFonts w:ascii="Times New Roman" w:hAnsi="Times New Roman" w:cs="Times New Roman"/>
          <w:bCs/>
          <w:iCs/>
          <w:sz w:val="28"/>
          <w:szCs w:val="28"/>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70FCA" w:rsidRDefault="00870FCA" w:rsidP="00870FCA">
      <w:pPr>
        <w:autoSpaceDE w:val="0"/>
        <w:autoSpaceDN w:val="0"/>
        <w:adjustRightInd w:val="0"/>
        <w:spacing w:after="0"/>
        <w:ind w:firstLine="540"/>
        <w:jc w:val="both"/>
        <w:rPr>
          <w:rFonts w:ascii="Times New Roman" w:hAnsi="Times New Roman" w:cs="Times New Roman"/>
          <w:sz w:val="28"/>
          <w:szCs w:val="28"/>
        </w:rPr>
      </w:pPr>
      <w:r>
        <w:rPr>
          <w:rFonts w:ascii="Times New Roman" w:eastAsia="Arial" w:hAnsi="Times New Roman" w:cs="Times New Roman"/>
          <w:color w:val="008000"/>
          <w:sz w:val="28"/>
          <w:szCs w:val="28"/>
        </w:rPr>
        <w:t xml:space="preserve">  </w:t>
      </w:r>
      <w:r>
        <w:rPr>
          <w:rFonts w:ascii="Times New Roman" w:hAnsi="Times New Roman" w:cs="Times New Roman"/>
          <w:sz w:val="28"/>
          <w:szCs w:val="28"/>
        </w:rPr>
        <w:t>Критерием принятия решения является наличие или отсутствие основания в предоставлении услуги.</w:t>
      </w:r>
    </w:p>
    <w:p w:rsidR="00870FCA" w:rsidRDefault="00870FCA" w:rsidP="00870FCA">
      <w:pPr>
        <w:pStyle w:val="p13"/>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При наличии оснований для отказа в предоставлении услуги  специалист подготавливает</w:t>
      </w:r>
      <w:r>
        <w:rPr>
          <w:rStyle w:val="apple-converted-space"/>
          <w:rFonts w:ascii="Times New Roman" w:hAnsi="Times New Roman" w:cs="Times New Roman"/>
          <w:sz w:val="28"/>
          <w:szCs w:val="28"/>
        </w:rPr>
        <w:t> </w:t>
      </w:r>
      <w:r>
        <w:rPr>
          <w:rStyle w:val="s8"/>
          <w:rFonts w:ascii="Times New Roman" w:hAnsi="Times New Roman" w:cs="Times New Roman"/>
          <w:sz w:val="28"/>
          <w:szCs w:val="28"/>
        </w:rPr>
        <w:t>отказ в предоставлении муниципальной услуги</w:t>
      </w:r>
      <w:r>
        <w:rPr>
          <w:rStyle w:val="apple-converted-space"/>
          <w:rFonts w:ascii="Times New Roman" w:hAnsi="Times New Roman" w:cs="Times New Roman"/>
          <w:sz w:val="28"/>
          <w:szCs w:val="28"/>
        </w:rPr>
        <w:t> </w:t>
      </w:r>
      <w:r>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870FCA" w:rsidRDefault="00870FCA" w:rsidP="00870FCA">
      <w:pPr>
        <w:pStyle w:val="p17"/>
        <w:shd w:val="clear" w:color="auto" w:fill="FFFFFF"/>
        <w:spacing w:after="28"/>
        <w:ind w:firstLine="70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оформленные: решение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870FCA" w:rsidRDefault="00870FCA" w:rsidP="00870FCA">
      <w:pPr>
        <w:pStyle w:val="p17"/>
        <w:shd w:val="clear" w:color="auto" w:fill="FFFFFF"/>
        <w:spacing w:after="28"/>
        <w:ind w:firstLine="707"/>
        <w:jc w:val="both"/>
        <w:rPr>
          <w:rStyle w:val="s1"/>
        </w:rPr>
      </w:pPr>
      <w:r>
        <w:rPr>
          <w:rStyle w:val="s1"/>
          <w:rFonts w:ascii="Times New Roman" w:hAnsi="Times New Roman" w:cs="Times New Roman"/>
          <w:sz w:val="28"/>
          <w:szCs w:val="28"/>
        </w:rPr>
        <w:t>Способ фиксации результата оказания услуги – регистрация документа (уведомления об отказе в предоставлении муниципальной услуги).</w:t>
      </w:r>
    </w:p>
    <w:p w:rsidR="00870FCA" w:rsidRDefault="00870FCA" w:rsidP="00870FCA">
      <w:pPr>
        <w:pStyle w:val="p17"/>
        <w:shd w:val="clear" w:color="auto" w:fill="FFFFFF"/>
        <w:spacing w:after="28"/>
        <w:ind w:firstLine="707"/>
        <w:jc w:val="both"/>
      </w:pPr>
    </w:p>
    <w:p w:rsidR="00870FCA" w:rsidRDefault="00870FCA" w:rsidP="00870FCA">
      <w:pPr>
        <w:spacing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3.5. Выдача результатов предоставления муниципальной услуги заявителю.</w:t>
      </w:r>
    </w:p>
    <w:p w:rsidR="00870FCA" w:rsidRDefault="00870FCA" w:rsidP="00870FCA">
      <w:pPr>
        <w:spacing w:after="0" w:line="100" w:lineRule="atLeast"/>
        <w:jc w:val="both"/>
        <w:rPr>
          <w:rFonts w:ascii="Times New Roman" w:hAnsi="Times New Roman" w:cs="Times New Roman"/>
          <w:sz w:val="28"/>
          <w:szCs w:val="28"/>
        </w:rPr>
      </w:pPr>
      <w:r>
        <w:rPr>
          <w:rFonts w:ascii="Times New Roman" w:eastAsia="Arial" w:hAnsi="Times New Roman" w:cs="Times New Roman"/>
          <w:sz w:val="28"/>
          <w:szCs w:val="28"/>
        </w:rPr>
        <w:t xml:space="preserve">       </w:t>
      </w:r>
      <w:r>
        <w:rPr>
          <w:rFonts w:ascii="Times New Roman" w:hAnsi="Times New Roman" w:cs="Times New Roman"/>
          <w:sz w:val="28"/>
          <w:szCs w:val="28"/>
        </w:rPr>
        <w:t>Основанием для начала административной процедуры является наличие решения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Pr>
          <w:rFonts w:ascii="Times New Roman" w:hAnsi="Times New Roman" w:cs="Times New Roman"/>
          <w:sz w:val="28"/>
          <w:szCs w:val="28"/>
        </w:rPr>
        <w:tab/>
        <w:t xml:space="preserve">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 </w:t>
      </w:r>
    </w:p>
    <w:p w:rsidR="00870FCA" w:rsidRDefault="00870FCA" w:rsidP="00870FCA">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870FCA" w:rsidRDefault="00870FCA" w:rsidP="00870FCA">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870FCA" w:rsidRDefault="00870FCA" w:rsidP="00870FCA">
      <w:pPr>
        <w:pStyle w:val="af0"/>
        <w:spacing w:after="0" w:line="100" w:lineRule="atLeas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Максимальный срок выполнения указанной административной процедуры составляет 3 рабочих дня. </w:t>
      </w:r>
    </w:p>
    <w:p w:rsidR="00870FCA" w:rsidRDefault="00870FCA" w:rsidP="00870FCA">
      <w:pPr>
        <w:spacing w:after="0" w:line="100"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Критерий принятия решения - наличие оформленного результата предоставления муниципальной услуги.</w:t>
      </w:r>
    </w:p>
    <w:p w:rsidR="00870FCA" w:rsidRDefault="00870FCA" w:rsidP="00870FCA">
      <w:pPr>
        <w:spacing w:after="0" w:line="100" w:lineRule="atLeast"/>
        <w:ind w:firstLine="708"/>
        <w:jc w:val="both"/>
        <w:rPr>
          <w:rFonts w:ascii="Times New Roman" w:hAnsi="Times New Roman" w:cs="Times New Roman"/>
          <w:color w:val="00000A"/>
          <w:sz w:val="28"/>
          <w:szCs w:val="28"/>
        </w:rPr>
      </w:pPr>
      <w:r>
        <w:rPr>
          <w:rFonts w:ascii="Times New Roman" w:hAnsi="Times New Roman" w:cs="Times New Roman"/>
          <w:sz w:val="28"/>
          <w:szCs w:val="28"/>
        </w:rPr>
        <w:t>Результатом административной процедуры является выдача решения об отказе в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870FCA" w:rsidRDefault="00870FCA" w:rsidP="00870FCA">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 регистрация документов в журналах регистрации  договоров аренды (решения об отказе в предоставлении муниципальной услуги).</w:t>
      </w:r>
    </w:p>
    <w:p w:rsidR="00870FCA" w:rsidRDefault="00870FCA" w:rsidP="00870FCA">
      <w:pPr>
        <w:spacing w:after="0" w:line="100" w:lineRule="atLeast"/>
        <w:jc w:val="center"/>
        <w:rPr>
          <w:rFonts w:ascii="Times New Roman" w:hAnsi="Times New Roman" w:cs="Times New Roman"/>
          <w:b/>
          <w:bCs/>
          <w:sz w:val="28"/>
          <w:szCs w:val="28"/>
        </w:rPr>
      </w:pPr>
    </w:p>
    <w:bookmarkEnd w:id="5"/>
    <w:p w:rsidR="00870FCA" w:rsidRDefault="00870FCA" w:rsidP="00870FCA">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Формы контроля за исполнением административного регламента</w:t>
      </w:r>
    </w:p>
    <w:p w:rsidR="00870FCA" w:rsidRDefault="00870FCA" w:rsidP="00870FCA">
      <w:pPr>
        <w:widowControl w:val="0"/>
        <w:spacing w:after="0" w:line="240" w:lineRule="auto"/>
        <w:jc w:val="both"/>
        <w:rPr>
          <w:rFonts w:ascii="Times New Roman" w:hAnsi="Times New Roman" w:cs="Times New Roman"/>
          <w:sz w:val="28"/>
          <w:szCs w:val="28"/>
        </w:rPr>
      </w:pPr>
    </w:p>
    <w:p w:rsidR="00870FCA" w:rsidRDefault="00870FCA" w:rsidP="00870FCA">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w:t>
      </w:r>
      <w:r>
        <w:rPr>
          <w:rFonts w:ascii="Times New Roman" w:hAnsi="Times New Roman" w:cs="Times New Roman"/>
          <w:b/>
          <w:bCs/>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0FCA" w:rsidRDefault="00870FCA" w:rsidP="00870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70FCA" w:rsidRDefault="00870FCA" w:rsidP="00870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4.1.2. Периодичность осуществления текущего контроля устанавливается распоряжением главы сельсовета.</w:t>
      </w:r>
    </w:p>
    <w:p w:rsidR="00870FCA" w:rsidRDefault="00870FCA" w:rsidP="00870FCA">
      <w:pPr>
        <w:spacing w:after="0" w:line="240" w:lineRule="auto"/>
        <w:jc w:val="both"/>
        <w:rPr>
          <w:rFonts w:ascii="Times New Roman" w:hAnsi="Times New Roman" w:cs="Times New Roman"/>
          <w:sz w:val="28"/>
          <w:szCs w:val="28"/>
        </w:rPr>
      </w:pPr>
    </w:p>
    <w:p w:rsidR="00870FCA" w:rsidRDefault="00870FCA" w:rsidP="00870FCA">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870FCA" w:rsidRDefault="00870FCA" w:rsidP="00870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70FCA" w:rsidRDefault="00870FCA" w:rsidP="00870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4.2.2. Порядок и периодичность </w:t>
      </w:r>
      <w:proofErr w:type="gramStart"/>
      <w:r>
        <w:rPr>
          <w:rFonts w:ascii="Times New Roman" w:hAnsi="Times New Roman" w:cs="Times New Roman"/>
          <w:sz w:val="28"/>
          <w:szCs w:val="28"/>
        </w:rPr>
        <w:t>проведения плановых проверок выполнения положений Регламента</w:t>
      </w:r>
      <w:proofErr w:type="gramEnd"/>
      <w:r>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70FCA" w:rsidRDefault="00870FCA" w:rsidP="00870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870FCA" w:rsidRDefault="00870FCA" w:rsidP="00870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распоряжением главой сельсовета.</w:t>
      </w:r>
    </w:p>
    <w:p w:rsidR="00870FCA" w:rsidRDefault="00870FCA" w:rsidP="00870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70FCA" w:rsidRDefault="00870FCA" w:rsidP="00870FC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0FCA" w:rsidRDefault="00870FCA" w:rsidP="00870FCA">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70FCA" w:rsidRDefault="00870FCA" w:rsidP="00870FC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w:t>
      </w:r>
      <w:r>
        <w:rPr>
          <w:rFonts w:ascii="Times New Roman" w:hAnsi="Times New Roman" w:cs="Times New Roman"/>
          <w:sz w:val="28"/>
          <w:szCs w:val="28"/>
        </w:rPr>
        <w:lastRenderedPageBreak/>
        <w:t>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70FCA" w:rsidRDefault="00870FCA" w:rsidP="00870FCA">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870FCA" w:rsidRDefault="00870FCA" w:rsidP="00870FCA">
      <w:pPr>
        <w:autoSpaceDE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870FCA" w:rsidRDefault="00870FCA" w:rsidP="00870FC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общественными объединениями и организациями;</w:t>
      </w:r>
    </w:p>
    <w:p w:rsidR="00870FCA" w:rsidRDefault="00870FCA" w:rsidP="00870FC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иными органами, в установленном законом порядке.</w:t>
      </w:r>
    </w:p>
    <w:p w:rsidR="00870FCA" w:rsidRDefault="00870FCA" w:rsidP="00870FC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Граждане, их объединения и организации вправе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70FCA" w:rsidRDefault="00870FCA" w:rsidP="00870FC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вправе:</w:t>
      </w:r>
    </w:p>
    <w:p w:rsidR="00870FCA" w:rsidRDefault="00870FCA" w:rsidP="00870FC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870FCA" w:rsidRDefault="00870FCA" w:rsidP="00870FCA">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вносить предложения о мерах по устранению нарушений Регламента.</w:t>
      </w:r>
    </w:p>
    <w:p w:rsidR="00870FCA" w:rsidRDefault="00870FCA" w:rsidP="00870FCA">
      <w:pPr>
        <w:autoSpaceDE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Pr>
          <w:rFonts w:ascii="Times New Roman" w:hAnsi="Times New Roman" w:cs="Times New Roman"/>
          <w:b/>
          <w:bCs/>
          <w:sz w:val="28"/>
          <w:szCs w:val="28"/>
        </w:rPr>
        <w:t>также  должностных</w:t>
      </w:r>
      <w:proofErr w:type="gramEnd"/>
      <w:r>
        <w:rPr>
          <w:rFonts w:ascii="Times New Roman" w:hAnsi="Times New Roman" w:cs="Times New Roman"/>
          <w:b/>
          <w:bCs/>
          <w:sz w:val="28"/>
          <w:szCs w:val="28"/>
        </w:rPr>
        <w:t xml:space="preserve"> лиц, муниципальных служащих</w:t>
      </w:r>
    </w:p>
    <w:p w:rsidR="00870FCA" w:rsidRDefault="00870FCA" w:rsidP="00870FCA">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870FCA"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870FCA"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870FCA"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870FCA" w:rsidRDefault="00870FCA" w:rsidP="00870FCA">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Заявитель имеет право обратиться с жалобой, в том числе в следующих случаях:</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 нарушения сроков регистрации заявления заявителя о предоставлении услуги;</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 нарушения сроков предоставления услуги;</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w:t>
      </w:r>
      <w:r w:rsidR="00BC769B">
        <w:rPr>
          <w:rFonts w:ascii="Times New Roman" w:hAnsi="Times New Roman" w:cs="Times New Roman"/>
          <w:sz w:val="28"/>
          <w:szCs w:val="28"/>
        </w:rPr>
        <w:t>ыми актами Троицкого сельсовета Железногорского</w:t>
      </w:r>
      <w:r>
        <w:rPr>
          <w:rFonts w:ascii="Times New Roman" w:hAnsi="Times New Roman" w:cs="Times New Roman"/>
          <w:sz w:val="28"/>
          <w:szCs w:val="28"/>
        </w:rPr>
        <w:t xml:space="preserve"> района Курской области для предоставления услуги;</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w:t>
      </w:r>
      <w:r w:rsidR="00BC769B">
        <w:rPr>
          <w:rFonts w:ascii="Times New Roman" w:hAnsi="Times New Roman" w:cs="Times New Roman"/>
          <w:sz w:val="28"/>
          <w:szCs w:val="28"/>
        </w:rPr>
        <w:t>пальными правовыми актами Троицкого сельсовета Железногорского</w:t>
      </w:r>
      <w:r>
        <w:rPr>
          <w:rFonts w:ascii="Times New Roman" w:hAnsi="Times New Roman" w:cs="Times New Roman"/>
          <w:sz w:val="28"/>
          <w:szCs w:val="28"/>
        </w:rPr>
        <w:t xml:space="preserve"> района Курской области для предоставления услуги, у заявителя;</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w:t>
      </w:r>
      <w:r w:rsidR="00BC769B">
        <w:rPr>
          <w:rFonts w:ascii="Times New Roman" w:hAnsi="Times New Roman" w:cs="Times New Roman"/>
          <w:sz w:val="28"/>
          <w:szCs w:val="28"/>
        </w:rPr>
        <w:t xml:space="preserve">ьными правовыми актами Троицкого сельсовета Железногорского </w:t>
      </w:r>
      <w:r>
        <w:rPr>
          <w:rFonts w:ascii="Times New Roman" w:hAnsi="Times New Roman" w:cs="Times New Roman"/>
          <w:sz w:val="28"/>
          <w:szCs w:val="28"/>
        </w:rPr>
        <w:t>района Курской области;</w:t>
      </w:r>
      <w:proofErr w:type="gramEnd"/>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BC769B">
        <w:rPr>
          <w:rFonts w:ascii="Times New Roman" w:hAnsi="Times New Roman" w:cs="Times New Roman"/>
          <w:sz w:val="28"/>
          <w:szCs w:val="28"/>
        </w:rPr>
        <w:t xml:space="preserve">Троицкого </w:t>
      </w:r>
      <w:r>
        <w:t xml:space="preserve"> </w:t>
      </w:r>
      <w:r w:rsidR="00BC769B">
        <w:rPr>
          <w:rFonts w:ascii="Times New Roman" w:hAnsi="Times New Roman" w:cs="Times New Roman"/>
          <w:sz w:val="28"/>
          <w:szCs w:val="28"/>
        </w:rPr>
        <w:t>сельсовета Железногорского</w:t>
      </w:r>
      <w:r>
        <w:rPr>
          <w:rFonts w:ascii="Times New Roman" w:hAnsi="Times New Roman" w:cs="Times New Roman"/>
          <w:sz w:val="28"/>
          <w:szCs w:val="28"/>
        </w:rPr>
        <w:t xml:space="preserve"> района Курской области;</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5.3. Органы власти и уполномоченные на рассмотрение жалобы должностные лица, которым может быть направлена жалоба</w:t>
      </w: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Жалоба подается в администрацию сельсовета. </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5.4. Порядок подачи и рассмотрения жалобы</w:t>
      </w:r>
    </w:p>
    <w:p w:rsidR="00870FCA" w:rsidRDefault="00870FCA" w:rsidP="00870FCA">
      <w:pPr>
        <w:spacing w:after="0"/>
        <w:ind w:firstLine="709"/>
        <w:jc w:val="both"/>
        <w:rPr>
          <w:rFonts w:ascii="Times New Roman" w:hAnsi="Times New Roman" w:cs="Times New Roman"/>
          <w:color w:val="00000A"/>
          <w:sz w:val="28"/>
          <w:szCs w:val="28"/>
        </w:rPr>
      </w:pP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досудебного (внесудебного) обжалования, является подача жалобы.</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Жалоба может быть направлена:</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1) по почте;</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 с использованием информационно-телекоммуникационной сети «Интернет»</w:t>
      </w:r>
    </w:p>
    <w:p w:rsidR="00870FCA" w:rsidRDefault="00870FCA" w:rsidP="00870FCA">
      <w:pPr>
        <w:spacing w:after="0"/>
        <w:ind w:firstLine="709"/>
        <w:jc w:val="both"/>
        <w:rPr>
          <w:rFonts w:ascii="Times New Roman" w:hAnsi="Times New Roman" w:cs="Times New Roman"/>
          <w:i/>
          <w:iCs/>
          <w:sz w:val="28"/>
          <w:szCs w:val="28"/>
        </w:rPr>
      </w:pPr>
      <w:r>
        <w:rPr>
          <w:rFonts w:ascii="Times New Roman" w:hAnsi="Times New Roman" w:cs="Times New Roman"/>
          <w:sz w:val="28"/>
          <w:szCs w:val="28"/>
        </w:rPr>
        <w:t xml:space="preserve">- на официальный сайт Администрации _____ сельсовета ______ района: </w:t>
      </w:r>
      <w:proofErr w:type="spellStart"/>
      <w:r>
        <w:rPr>
          <w:rFonts w:ascii="Times New Roman" w:hAnsi="Times New Roman" w:cs="Times New Roman"/>
          <w:sz w:val="28"/>
          <w:szCs w:val="28"/>
          <w:u w:val="single"/>
        </w:rPr>
        <w:t>www.z_______________.ru</w:t>
      </w:r>
      <w:proofErr w:type="spellEnd"/>
      <w:r>
        <w:rPr>
          <w:rFonts w:ascii="Times New Roman" w:hAnsi="Times New Roman" w:cs="Times New Roman"/>
          <w:sz w:val="28"/>
          <w:szCs w:val="28"/>
        </w:rPr>
        <w:t>,</w:t>
      </w:r>
      <w:r>
        <w:rPr>
          <w:rFonts w:ascii="Times New Roman" w:hAnsi="Times New Roman" w:cs="Times New Roman"/>
          <w:i/>
          <w:iCs/>
          <w:sz w:val="28"/>
          <w:szCs w:val="28"/>
        </w:rPr>
        <w:t xml:space="preserve"> </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средством</w:t>
      </w:r>
      <w:proofErr w:type="gramEnd"/>
      <w:r>
        <w:rPr>
          <w:rFonts w:ascii="Times New Roman" w:hAnsi="Times New Roman" w:cs="Times New Roman"/>
          <w:sz w:val="28"/>
          <w:szCs w:val="28"/>
        </w:rPr>
        <w:t xml:space="preserve"> федеральной государственной информационной системы  «Единый портал государственных и муниципальных услуг»  </w:t>
      </w:r>
      <w:r>
        <w:rPr>
          <w:rFonts w:ascii="Times New Roman" w:hAnsi="Times New Roman" w:cs="Times New Roman"/>
          <w:sz w:val="28"/>
          <w:szCs w:val="28"/>
          <w:u w:val="single"/>
        </w:rPr>
        <w:t>http://gosuslugi.ru</w:t>
      </w:r>
      <w:r>
        <w:rPr>
          <w:rFonts w:ascii="Times New Roman" w:hAnsi="Times New Roman" w:cs="Times New Roman"/>
          <w:sz w:val="28"/>
          <w:szCs w:val="28"/>
        </w:rPr>
        <w:t>;</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официальный сайт Администрации Курской области </w:t>
      </w:r>
      <w:r>
        <w:rPr>
          <w:rFonts w:ascii="Times New Roman" w:hAnsi="Times New Roman" w:cs="Times New Roman"/>
          <w:sz w:val="28"/>
          <w:szCs w:val="28"/>
          <w:u w:val="single"/>
        </w:rPr>
        <w:t>http://adm.rkursk.ru</w:t>
      </w:r>
      <w:r>
        <w:rPr>
          <w:rFonts w:ascii="Times New Roman" w:hAnsi="Times New Roman" w:cs="Times New Roman"/>
          <w:sz w:val="28"/>
          <w:szCs w:val="28"/>
        </w:rPr>
        <w:t xml:space="preserve">, </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Жалоба может быть подана заявителем:</w:t>
      </w:r>
    </w:p>
    <w:p w:rsidR="00870FCA" w:rsidRDefault="00870FCA" w:rsidP="00870FCA">
      <w:pPr>
        <w:spacing w:after="0" w:line="240" w:lineRule="auto"/>
        <w:ind w:firstLine="539"/>
        <w:jc w:val="both"/>
        <w:rPr>
          <w:rFonts w:ascii="Times New Roman" w:hAnsi="Times New Roman" w:cs="Times New Roman"/>
          <w:sz w:val="28"/>
          <w:szCs w:val="28"/>
          <w:highlight w:val="green"/>
          <w:lang w:eastAsia="zh-CN"/>
        </w:rPr>
      </w:pPr>
      <w:r>
        <w:rPr>
          <w:rFonts w:ascii="Times New Roman" w:hAnsi="Times New Roman" w:cs="Times New Roman"/>
          <w:sz w:val="28"/>
          <w:szCs w:val="28"/>
        </w:rPr>
        <w:t xml:space="preserve">- через областное бюджетное учреждение «Многофункциональный центр предоставления государственных  и муниципальных услуг». </w:t>
      </w:r>
      <w:r>
        <w:rPr>
          <w:rFonts w:ascii="Times New Roman" w:hAnsi="Times New Roman" w:cs="Times New Roman"/>
          <w:sz w:val="28"/>
          <w:szCs w:val="28"/>
          <w:highlight w:val="green"/>
          <w:lang w:eastAsia="zh-CN"/>
        </w:rPr>
        <w:t xml:space="preserve">Адрес официального сайта МФЦ: </w:t>
      </w:r>
      <w:proofErr w:type="spellStart"/>
      <w:r>
        <w:rPr>
          <w:rFonts w:ascii="Times New Roman" w:hAnsi="Times New Roman" w:cs="Times New Roman"/>
          <w:sz w:val="28"/>
          <w:szCs w:val="28"/>
          <w:highlight w:val="green"/>
          <w:lang w:eastAsia="zh-CN"/>
        </w:rPr>
        <w:t>www.mfc-kursk.ru</w:t>
      </w:r>
      <w:proofErr w:type="spellEnd"/>
      <w:r>
        <w:rPr>
          <w:rFonts w:ascii="Times New Roman" w:hAnsi="Times New Roman" w:cs="Times New Roman"/>
          <w:sz w:val="28"/>
          <w:szCs w:val="28"/>
          <w:highlight w:val="green"/>
          <w:lang w:eastAsia="zh-CN"/>
        </w:rPr>
        <w:t>.</w:t>
      </w:r>
    </w:p>
    <w:p w:rsidR="00870FCA" w:rsidRDefault="00870FCA" w:rsidP="00870FCA">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w:t>
      </w:r>
    </w:p>
    <w:p w:rsidR="00870FCA" w:rsidRDefault="00870FCA" w:rsidP="00870FCA">
      <w:pPr>
        <w:spacing w:after="0"/>
        <w:ind w:firstLine="720"/>
        <w:jc w:val="both"/>
        <w:rPr>
          <w:rFonts w:ascii="Times New Roman" w:hAnsi="Times New Roman" w:cs="Times New Roman"/>
          <w:sz w:val="28"/>
          <w:szCs w:val="28"/>
        </w:rPr>
      </w:pPr>
      <w:r>
        <w:rPr>
          <w:rFonts w:ascii="Times New Roman" w:hAnsi="Times New Roman" w:cs="Times New Roman"/>
          <w:sz w:val="28"/>
          <w:szCs w:val="28"/>
        </w:rPr>
        <w:t>Все жалобы фиксируются в журнале учета обращений.</w:t>
      </w:r>
    </w:p>
    <w:p w:rsidR="00870FCA" w:rsidRDefault="00870FCA" w:rsidP="00870FCA">
      <w:pPr>
        <w:spacing w:after="0"/>
        <w:ind w:firstLine="720"/>
        <w:jc w:val="both"/>
        <w:rPr>
          <w:rFonts w:ascii="Times New Roman" w:hAnsi="Times New Roman" w:cs="Times New Roman"/>
          <w:sz w:val="28"/>
          <w:szCs w:val="28"/>
        </w:rPr>
      </w:pPr>
      <w:r>
        <w:rPr>
          <w:rFonts w:ascii="Times New Roman" w:hAnsi="Times New Roman" w:cs="Times New Roman"/>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870FCA" w:rsidRDefault="00870FCA" w:rsidP="00870FCA">
      <w:pPr>
        <w:spacing w:after="0"/>
        <w:ind w:firstLine="720"/>
        <w:jc w:val="both"/>
        <w:rPr>
          <w:rFonts w:ascii="Times New Roman" w:hAnsi="Times New Roman" w:cs="Times New Roman"/>
          <w:sz w:val="28"/>
          <w:szCs w:val="28"/>
        </w:rPr>
      </w:pPr>
      <w:r>
        <w:rPr>
          <w:rFonts w:ascii="Times New Roman" w:hAnsi="Times New Roman" w:cs="Times New Roman"/>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870FCA" w:rsidRDefault="00870FCA" w:rsidP="00870FCA">
      <w:pPr>
        <w:spacing w:after="0"/>
        <w:ind w:firstLine="720"/>
        <w:jc w:val="both"/>
        <w:rPr>
          <w:rFonts w:ascii="Times New Roman" w:hAnsi="Times New Roman" w:cs="Times New Roman"/>
          <w:sz w:val="28"/>
          <w:szCs w:val="28"/>
        </w:rPr>
      </w:pPr>
      <w:r>
        <w:rPr>
          <w:rFonts w:ascii="Times New Roman" w:hAnsi="Times New Roman" w:cs="Times New Roman"/>
          <w:sz w:val="28"/>
          <w:szCs w:val="28"/>
        </w:rPr>
        <w:t>В остальных случаях дается письменный ответ по существу поставленных в жалобе вопросов.</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70FCA" w:rsidRDefault="00870FCA" w:rsidP="00870FCA">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 жалобой заявитель ставит личную подпись и дату.</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8"/>
          <w:szCs w:val="28"/>
        </w:rPr>
        <w:t>представлена</w:t>
      </w:r>
      <w:proofErr w:type="gramEnd"/>
      <w:r>
        <w:rPr>
          <w:rFonts w:ascii="Times New Roman" w:hAnsi="Times New Roman" w:cs="Times New Roman"/>
          <w:sz w:val="28"/>
          <w:szCs w:val="28"/>
        </w:rPr>
        <w:t>:</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0FCA" w:rsidRDefault="00870FCA" w:rsidP="00870FCA">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0FCA" w:rsidRDefault="00870FCA" w:rsidP="00870FCA">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Times New Roman" w:hAnsi="Times New Roman" w:cs="Times New Roman"/>
          <w:sz w:val="28"/>
          <w:szCs w:val="28"/>
        </w:rPr>
        <w:t xml:space="preserve"> со дня ее регистрации. </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Основания для приостановления рассмотрения жалобы отсутствуют.</w:t>
      </w:r>
    </w:p>
    <w:p w:rsidR="00870FCA" w:rsidRDefault="00870FCA" w:rsidP="00870FC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870FCA" w:rsidRDefault="00870FCA" w:rsidP="00870FCA">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w:t>
      </w:r>
      <w:r>
        <w:rPr>
          <w:rFonts w:ascii="Times New Roman" w:hAnsi="Times New Roman" w:cs="Times New Roman"/>
          <w:sz w:val="28"/>
          <w:szCs w:val="28"/>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870FCA" w:rsidRDefault="00870FCA" w:rsidP="00870FCA">
      <w:pPr>
        <w:ind w:firstLine="53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870FCA" w:rsidRDefault="00870FCA" w:rsidP="00870FCA">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0FCA" w:rsidRDefault="00870FCA" w:rsidP="00870FCA">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rPr>
      </w:pP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5.10. Право заявителя на получение информации и документов, необходимых для обоснования и рассмотрения жалобы </w:t>
      </w: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870FCA" w:rsidRDefault="00870FCA" w:rsidP="00870FCA">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870FCA" w:rsidRDefault="00870FCA" w:rsidP="00870FCA">
      <w:pPr>
        <w:widowControl w:val="0"/>
        <w:spacing w:after="0" w:line="240" w:lineRule="auto"/>
        <w:ind w:firstLine="708"/>
        <w:jc w:val="both"/>
        <w:textAlignment w:val="top"/>
        <w:rPr>
          <w:rFonts w:ascii="Times New Roman" w:hAnsi="Times New Roman" w:cs="Times New Roman"/>
          <w:sz w:val="28"/>
          <w:szCs w:val="28"/>
        </w:rPr>
      </w:pPr>
      <w:proofErr w:type="gramStart"/>
      <w:r>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и региональной информационной системе «Портал государственных и </w:t>
      </w:r>
      <w:r>
        <w:rPr>
          <w:rFonts w:ascii="Times New Roman" w:hAnsi="Times New Roman" w:cs="Times New Roman"/>
          <w:sz w:val="28"/>
          <w:szCs w:val="28"/>
        </w:rPr>
        <w:lastRenderedPageBreak/>
        <w:t>муниципальных услуг Курской области» (</w:t>
      </w:r>
      <w:hyperlink r:id="rId36" w:history="1">
        <w:r>
          <w:rPr>
            <w:rStyle w:val="a5"/>
            <w:rFonts w:ascii="Times New Roman" w:hAnsi="Times New Roman" w:cs="Times New Roman"/>
            <w:color w:val="auto"/>
            <w:sz w:val="28"/>
            <w:szCs w:val="28"/>
            <w:lang w:val="en-US"/>
          </w:rPr>
          <w:t>http</w:t>
        </w:r>
        <w:proofErr w:type="gramEnd"/>
        <w:r>
          <w:rPr>
            <w:rStyle w:val="a5"/>
            <w:rFonts w:ascii="Times New Roman" w:hAnsi="Times New Roman" w:cs="Times New Roman"/>
            <w:color w:val="auto"/>
            <w:sz w:val="28"/>
            <w:szCs w:val="28"/>
          </w:rPr>
          <w:t>://.</w:t>
        </w:r>
        <w:proofErr w:type="spellStart"/>
        <w:proofErr w:type="gramStart"/>
        <w:r>
          <w:rPr>
            <w:rStyle w:val="a5"/>
            <w:rFonts w:ascii="Times New Roman" w:hAnsi="Times New Roman" w:cs="Times New Roman"/>
            <w:color w:val="auto"/>
            <w:sz w:val="28"/>
            <w:szCs w:val="28"/>
            <w:lang w:val="en-US"/>
          </w:rPr>
          <w:t>rpgu</w:t>
        </w:r>
        <w:proofErr w:type="spellEnd"/>
        <w:r>
          <w:rPr>
            <w:rStyle w:val="a5"/>
            <w:rFonts w:ascii="Times New Roman" w:hAnsi="Times New Roman" w:cs="Times New Roman"/>
            <w:color w:val="auto"/>
            <w:sz w:val="28"/>
            <w:szCs w:val="28"/>
          </w:rPr>
          <w:t>.</w:t>
        </w:r>
        <w:proofErr w:type="spellStart"/>
        <w:r>
          <w:rPr>
            <w:rStyle w:val="a5"/>
            <w:rFonts w:ascii="Times New Roman" w:hAnsi="Times New Roman" w:cs="Times New Roman"/>
            <w:color w:val="auto"/>
            <w:sz w:val="28"/>
            <w:szCs w:val="28"/>
            <w:lang w:val="en-US"/>
          </w:rPr>
          <w:t>rkursk</w:t>
        </w:r>
        <w:proofErr w:type="spellEnd"/>
        <w:r>
          <w:rPr>
            <w:rStyle w:val="a5"/>
            <w:rFonts w:ascii="Times New Roman" w:hAnsi="Times New Roman" w:cs="Times New Roman"/>
            <w:color w:val="auto"/>
            <w:sz w:val="28"/>
            <w:szCs w:val="28"/>
          </w:rPr>
          <w:t>.</w:t>
        </w:r>
        <w:proofErr w:type="spellStart"/>
        <w:r>
          <w:rPr>
            <w:rStyle w:val="a5"/>
            <w:rFonts w:ascii="Times New Roman" w:hAnsi="Times New Roman" w:cs="Times New Roman"/>
            <w:color w:val="auto"/>
            <w:sz w:val="28"/>
            <w:szCs w:val="28"/>
            <w:lang w:val="en-US"/>
          </w:rPr>
          <w:t>ru</w:t>
        </w:r>
        <w:proofErr w:type="spellEnd"/>
      </w:hyperlink>
      <w:r>
        <w:rPr>
          <w:rFonts w:ascii="Times New Roman" w:hAnsi="Times New Roman" w:cs="Times New Roman"/>
          <w:sz w:val="28"/>
          <w:szCs w:val="28"/>
        </w:rPr>
        <w:t>).</w:t>
      </w:r>
      <w:proofErr w:type="gramEnd"/>
    </w:p>
    <w:p w:rsidR="00870FCA" w:rsidRDefault="00870FCA" w:rsidP="00870FCA">
      <w:pPr>
        <w:spacing w:after="0" w:line="100" w:lineRule="atLeast"/>
        <w:ind w:firstLine="708"/>
        <w:jc w:val="both"/>
        <w:rPr>
          <w:rFonts w:ascii="Times New Roman" w:hAnsi="Times New Roman" w:cs="Times New Roman"/>
          <w:color w:val="00000A"/>
          <w:sz w:val="28"/>
          <w:szCs w:val="28"/>
        </w:rPr>
      </w:pPr>
    </w:p>
    <w:p w:rsidR="00870FCA" w:rsidRDefault="00870FCA" w:rsidP="00870FCA">
      <w:pPr>
        <w:spacing w:after="0" w:line="100" w:lineRule="atLeast"/>
        <w:ind w:firstLine="708"/>
        <w:jc w:val="both"/>
        <w:rPr>
          <w:rFonts w:ascii="Times New Roman" w:hAnsi="Times New Roman" w:cs="Times New Roman"/>
          <w:sz w:val="28"/>
          <w:szCs w:val="28"/>
        </w:rPr>
      </w:pPr>
    </w:p>
    <w:p w:rsidR="00870FCA" w:rsidRDefault="00870FCA" w:rsidP="00870FCA">
      <w:pPr>
        <w:spacing w:after="0" w:line="100" w:lineRule="atLeast"/>
        <w:ind w:firstLine="708"/>
        <w:jc w:val="both"/>
        <w:rPr>
          <w:rFonts w:ascii="Times New Roman" w:hAnsi="Times New Roman" w:cs="Times New Roman"/>
          <w:sz w:val="28"/>
          <w:szCs w:val="28"/>
        </w:rPr>
      </w:pPr>
    </w:p>
    <w:p w:rsidR="00870FCA" w:rsidRDefault="00870FCA" w:rsidP="00870FCA">
      <w:pPr>
        <w:spacing w:after="0" w:line="240" w:lineRule="auto"/>
        <w:sectPr w:rsidR="00870FCA">
          <w:pgSz w:w="11906" w:h="16838"/>
          <w:pgMar w:top="993" w:right="851" w:bottom="709" w:left="1418" w:header="720" w:footer="720" w:gutter="0"/>
          <w:cols w:space="720"/>
          <w:formProt w:val="0"/>
        </w:sectPr>
      </w:pPr>
    </w:p>
    <w:p w:rsidR="00870FCA" w:rsidRDefault="00870FCA" w:rsidP="00870FCA">
      <w:pPr>
        <w:spacing w:after="0" w:line="100" w:lineRule="atLeast"/>
        <w:ind w:left="2832" w:firstLine="708"/>
        <w:jc w:val="right"/>
        <w:rPr>
          <w:rFonts w:ascii="Times New Roman" w:hAnsi="Times New Roman" w:cs="Times New Roman"/>
          <w:b/>
          <w:kern w:val="2"/>
          <w:sz w:val="28"/>
          <w:szCs w:val="28"/>
        </w:rPr>
      </w:pPr>
      <w:r>
        <w:rPr>
          <w:rFonts w:ascii="Times New Roman" w:eastAsia="Arial" w:hAnsi="Times New Roman" w:cs="Times New Roman"/>
          <w:sz w:val="28"/>
          <w:szCs w:val="28"/>
        </w:rPr>
        <w:lastRenderedPageBreak/>
        <w:t xml:space="preserve">              </w:t>
      </w:r>
      <w:r>
        <w:rPr>
          <w:rFonts w:ascii="Times New Roman" w:hAnsi="Times New Roman" w:cs="Times New Roman"/>
          <w:b/>
          <w:sz w:val="28"/>
          <w:szCs w:val="28"/>
        </w:rPr>
        <w:t>Приложение № 1</w:t>
      </w:r>
    </w:p>
    <w:p w:rsidR="00870FCA" w:rsidRDefault="00870FCA" w:rsidP="00870FCA">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70FCA" w:rsidRDefault="00870FCA" w:rsidP="00870FCA">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870FCA" w:rsidRDefault="00870FCA" w:rsidP="00870FCA">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870FCA" w:rsidRDefault="00870FCA" w:rsidP="00870FCA">
      <w:pPr>
        <w:spacing w:line="100" w:lineRule="atLeast"/>
        <w:jc w:val="center"/>
        <w:rPr>
          <w:rFonts w:ascii="Times New Roman" w:hAnsi="Times New Roman" w:cs="Times New Roman"/>
          <w:sz w:val="28"/>
          <w:szCs w:val="28"/>
        </w:rPr>
      </w:pPr>
    </w:p>
    <w:p w:rsidR="00870FCA" w:rsidRDefault="00870FCA" w:rsidP="00870FCA">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870FCA" w:rsidRDefault="00870FCA" w:rsidP="00870FCA">
      <w:pPr>
        <w:pStyle w:val="ConsPlusNonformat"/>
        <w:jc w:val="right"/>
        <w:rPr>
          <w:rFonts w:ascii="Times New Roman" w:hAnsi="Times New Roman" w:cs="Times New Roman"/>
          <w:sz w:val="24"/>
          <w:szCs w:val="24"/>
        </w:rPr>
      </w:pP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870FCA" w:rsidRDefault="00870FCA" w:rsidP="00870FCA">
      <w:pPr>
        <w:pStyle w:val="ConsPlusNonformat"/>
        <w:jc w:val="right"/>
        <w:rPr>
          <w:rFonts w:ascii="Times New Roman" w:hAnsi="Times New Roman" w:cs="Times New Roman"/>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о проведен</w:t>
      </w:r>
      <w:proofErr w:type="gramStart"/>
      <w:r>
        <w:rPr>
          <w:rFonts w:ascii="Times New Roman" w:hAnsi="Times New Roman" w:cs="Times New Roman"/>
          <w:b/>
          <w:bCs/>
          <w:color w:val="333333"/>
          <w:sz w:val="24"/>
          <w:szCs w:val="24"/>
          <w:bdr w:val="none" w:sz="0" w:space="0" w:color="auto" w:frame="1"/>
        </w:rPr>
        <w:t>ии ау</w:t>
      </w:r>
      <w:proofErr w:type="gramEnd"/>
      <w:r>
        <w:rPr>
          <w:rFonts w:ascii="Times New Roman" w:hAnsi="Times New Roman" w:cs="Times New Roman"/>
          <w:b/>
          <w:bCs/>
          <w:color w:val="333333"/>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Сведения о земельном участке:</w:t>
      </w:r>
    </w:p>
    <w:p w:rsidR="00870FCA" w:rsidRDefault="00870FCA" w:rsidP="00870FCA">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Земельный участок имеет следующие адресные ориентиры: 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Площадь земельного участка ________________ кв.м.</w:t>
      </w:r>
    </w:p>
    <w:p w:rsidR="00870FCA" w:rsidRDefault="00870FCA" w:rsidP="00870FCA">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Цель использования земельного участка 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870FCA" w:rsidRDefault="00870FCA" w:rsidP="00870FCA">
      <w:pPr>
        <w:pStyle w:val="ConsPlusNonformat"/>
        <w:jc w:val="right"/>
        <w:rPr>
          <w:rFonts w:ascii="Times New Roman" w:hAnsi="Times New Roman" w:cs="Times New Roman"/>
          <w:sz w:val="24"/>
          <w:szCs w:val="24"/>
        </w:rPr>
      </w:pP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870FCA" w:rsidRDefault="00870FCA" w:rsidP="00870FC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о проведен</w:t>
      </w:r>
      <w:proofErr w:type="gramStart"/>
      <w:r>
        <w:rPr>
          <w:rFonts w:ascii="Times New Roman" w:hAnsi="Times New Roman" w:cs="Times New Roman"/>
          <w:b/>
          <w:bCs/>
          <w:color w:val="333333"/>
          <w:sz w:val="24"/>
          <w:szCs w:val="24"/>
          <w:bdr w:val="none" w:sz="0" w:space="0" w:color="auto" w:frame="1"/>
        </w:rPr>
        <w:t>ии ау</w:t>
      </w:r>
      <w:proofErr w:type="gramEnd"/>
      <w:r>
        <w:rPr>
          <w:rFonts w:ascii="Times New Roman" w:hAnsi="Times New Roman" w:cs="Times New Roman"/>
          <w:b/>
          <w:bCs/>
          <w:color w:val="333333"/>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Сведения о земельном участке:</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Земельный участок имеет следующие адресные ориентиры: 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Площадь земельного участка ________________ кв.м.</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Цель использования земельного участка 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МП</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ОБРАЗЕЦЫ ЗАЯВЛЕНИЙ О ПРОВЕДЕН</w:t>
      </w:r>
      <w:proofErr w:type="gramStart"/>
      <w:r>
        <w:rPr>
          <w:rFonts w:ascii="Times New Roman" w:hAnsi="Times New Roman" w:cs="Times New Roman"/>
          <w:color w:val="333333"/>
          <w:sz w:val="24"/>
          <w:szCs w:val="24"/>
        </w:rPr>
        <w:t>ИИ АУ</w:t>
      </w:r>
      <w:proofErr w:type="gramEnd"/>
      <w:r>
        <w:rPr>
          <w:rFonts w:ascii="Times New Roman" w:hAnsi="Times New Roman" w:cs="Times New Roman"/>
          <w:color w:val="333333"/>
          <w:sz w:val="24"/>
          <w:szCs w:val="24"/>
        </w:rPr>
        <w:t>КЦИОНА ПО ПРОДАЖЕ ЗЕМЕЛЬНОГО УЧАСТКА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ЗАЯВЛЕНИЕ</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о проведен</w:t>
      </w:r>
      <w:proofErr w:type="gramStart"/>
      <w:r>
        <w:rPr>
          <w:rFonts w:ascii="Times New Roman" w:hAnsi="Times New Roman" w:cs="Times New Roman"/>
          <w:b/>
          <w:bCs/>
          <w:color w:val="333333"/>
          <w:sz w:val="24"/>
          <w:szCs w:val="24"/>
          <w:bdr w:val="none" w:sz="0" w:space="0" w:color="auto" w:frame="1"/>
        </w:rPr>
        <w:t>ии ау</w:t>
      </w:r>
      <w:proofErr w:type="gramEnd"/>
      <w:r>
        <w:rPr>
          <w:rFonts w:ascii="Times New Roman" w:hAnsi="Times New Roman" w:cs="Times New Roman"/>
          <w:b/>
          <w:bCs/>
          <w:color w:val="333333"/>
          <w:sz w:val="24"/>
          <w:szCs w:val="24"/>
          <w:bdr w:val="none" w:sz="0" w:space="0" w:color="auto" w:frame="1"/>
        </w:rPr>
        <w:t>кциона по продаже земельного участка, находящегося в муниципальной собственности</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Сведения о земельном участке:</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Земельный участок имеет следующие адресные ориентиры: 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Площадь земельного участка ________________ кв.м.</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Цель использования земельного участка 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w:t>
      </w:r>
      <w:r>
        <w:rPr>
          <w:rFonts w:ascii="Times New Roman" w:hAnsi="Times New Roman" w:cs="Times New Roman"/>
          <w:color w:val="333333"/>
          <w:sz w:val="24"/>
          <w:szCs w:val="24"/>
        </w:rPr>
        <w:lastRenderedPageBreak/>
        <w:t>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870FCA" w:rsidRDefault="00870FCA" w:rsidP="00870FCA">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870FCA" w:rsidRDefault="00870FCA" w:rsidP="00870FCA">
      <w:pPr>
        <w:shd w:val="clear" w:color="auto" w:fill="FFFFFF"/>
        <w:spacing w:after="0" w:line="240" w:lineRule="auto"/>
        <w:jc w:val="both"/>
        <w:textAlignment w:val="baseline"/>
        <w:rPr>
          <w:rFonts w:ascii="Times New Roman" w:hAnsi="Times New Roman" w:cs="Times New Roman"/>
          <w:b/>
          <w:bCs/>
          <w:color w:val="333333"/>
          <w:sz w:val="24"/>
          <w:szCs w:val="24"/>
          <w:bdr w:val="none" w:sz="0" w:space="0" w:color="auto" w:frame="1"/>
        </w:rPr>
      </w:pPr>
      <w:r>
        <w:rPr>
          <w:rFonts w:ascii="Times New Roman" w:hAnsi="Times New Roman" w:cs="Times New Roman"/>
          <w:b/>
          <w:bCs/>
          <w:color w:val="333333"/>
          <w:sz w:val="24"/>
          <w:szCs w:val="24"/>
          <w:bdr w:val="none" w:sz="0" w:space="0" w:color="auto" w:frame="1"/>
        </w:rPr>
        <w:t>о проведен</w:t>
      </w:r>
      <w:proofErr w:type="gramStart"/>
      <w:r>
        <w:rPr>
          <w:rFonts w:ascii="Times New Roman" w:hAnsi="Times New Roman" w:cs="Times New Roman"/>
          <w:b/>
          <w:bCs/>
          <w:color w:val="333333"/>
          <w:sz w:val="24"/>
          <w:szCs w:val="24"/>
          <w:bdr w:val="none" w:sz="0" w:space="0" w:color="auto" w:frame="1"/>
        </w:rPr>
        <w:t>ии ау</w:t>
      </w:r>
      <w:proofErr w:type="gramEnd"/>
      <w:r>
        <w:rPr>
          <w:rFonts w:ascii="Times New Roman" w:hAnsi="Times New Roman" w:cs="Times New Roman"/>
          <w:b/>
          <w:bCs/>
          <w:color w:val="333333"/>
          <w:sz w:val="24"/>
          <w:szCs w:val="24"/>
          <w:bdr w:val="none" w:sz="0" w:space="0" w:color="auto" w:frame="1"/>
        </w:rPr>
        <w:t>кциона по продаже земельного участка, находящегося в муниципальной собственности</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Сведения о земельном участке:</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Земельный участок имеет следующие адресные ориентиры: 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Площадь земельного участка ________________ кв.м.</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Цель использования земельного участка 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МП</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Установленная форма заявки для физических лиц</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 xml:space="preserve">(наименование </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органа местного самоуправления)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адрес: 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от 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(наименование или Ф.И.О. арендатора)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адрес: 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телефон: _______________, факс: 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адрес электронной почты: __________________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ЗАЯВКА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 УЧАСТИЕ В АУКЦИОНЕ</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имеющи</w:t>
      </w:r>
      <w:proofErr w:type="gramStart"/>
      <w:r>
        <w:rPr>
          <w:rFonts w:ascii="Times New Roman" w:hAnsi="Times New Roman" w:cs="Times New Roman"/>
          <w:color w:val="333333"/>
          <w:sz w:val="24"/>
          <w:szCs w:val="24"/>
        </w:rPr>
        <w:t>й(</w:t>
      </w:r>
      <w:proofErr w:type="spellStart"/>
      <w:proofErr w:type="gramEnd"/>
      <w:r>
        <w:rPr>
          <w:rFonts w:ascii="Times New Roman" w:hAnsi="Times New Roman" w:cs="Times New Roman"/>
          <w:color w:val="333333"/>
          <w:sz w:val="24"/>
          <w:szCs w:val="24"/>
        </w:rPr>
        <w:t>ая</w:t>
      </w:r>
      <w:proofErr w:type="spellEnd"/>
      <w:r>
        <w:rPr>
          <w:rFonts w:ascii="Times New Roman" w:hAnsi="Times New Roman" w:cs="Times New Roman"/>
          <w:color w:val="333333"/>
          <w:sz w:val="24"/>
          <w:szCs w:val="24"/>
        </w:rPr>
        <w:t>) паспорт серия ______ № ________, 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действовавши</w:t>
      </w:r>
      <w:proofErr w:type="gramStart"/>
      <w:r>
        <w:rPr>
          <w:rFonts w:ascii="Times New Roman" w:hAnsi="Times New Roman" w:cs="Times New Roman"/>
          <w:color w:val="333333"/>
          <w:sz w:val="24"/>
          <w:szCs w:val="24"/>
        </w:rPr>
        <w:t>й(</w:t>
      </w:r>
      <w:proofErr w:type="spellStart"/>
      <w:proofErr w:type="gramEnd"/>
      <w:r>
        <w:rPr>
          <w:rFonts w:ascii="Times New Roman" w:hAnsi="Times New Roman" w:cs="Times New Roman"/>
          <w:color w:val="333333"/>
          <w:sz w:val="24"/>
          <w:szCs w:val="24"/>
        </w:rPr>
        <w:t>ая</w:t>
      </w:r>
      <w:proofErr w:type="spellEnd"/>
      <w:r>
        <w:rPr>
          <w:rFonts w:ascii="Times New Roman" w:hAnsi="Times New Roman" w:cs="Times New Roman"/>
          <w:color w:val="333333"/>
          <w:sz w:val="24"/>
          <w:szCs w:val="24"/>
        </w:rPr>
        <w:t>) на основании</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 (наименование и реквизиты документа, подтверждающего полномочия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Pr>
          <w:rFonts w:ascii="Times New Roman" w:hAnsi="Times New Roman" w:cs="Times New Roman"/>
          <w:color w:val="333333"/>
          <w:sz w:val="24"/>
          <w:szCs w:val="24"/>
        </w:rPr>
        <w:t>для</w:t>
      </w:r>
      <w:proofErr w:type="gramEnd"/>
      <w:r>
        <w:rPr>
          <w:rFonts w:ascii="Times New Roman" w:hAnsi="Times New Roman" w:cs="Times New Roman"/>
          <w:color w:val="333333"/>
          <w:sz w:val="24"/>
          <w:szCs w:val="24"/>
        </w:rPr>
        <w:t xml:space="preserve"> 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обязуюсь:</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Соблюдать условия аукциона, содержащиеся в информационном сообщении о проведен</w:t>
      </w:r>
      <w:proofErr w:type="gramStart"/>
      <w:r>
        <w:rPr>
          <w:rFonts w:ascii="Times New Roman" w:hAnsi="Times New Roman" w:cs="Times New Roman"/>
          <w:color w:val="333333"/>
          <w:sz w:val="24"/>
          <w:szCs w:val="24"/>
        </w:rPr>
        <w:t>ии ау</w:t>
      </w:r>
      <w:proofErr w:type="gramEnd"/>
      <w:r>
        <w:rPr>
          <w:rFonts w:ascii="Times New Roman" w:hAnsi="Times New Roman" w:cs="Times New Roman"/>
          <w:color w:val="333333"/>
          <w:sz w:val="24"/>
          <w:szCs w:val="24"/>
        </w:rPr>
        <w:t>кциона, а также порядок проведения аукциона, установленный действующим законодательством.</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3. Подписать </w:t>
      </w:r>
      <w:proofErr w:type="gramStart"/>
      <w:r>
        <w:rPr>
          <w:rFonts w:ascii="Times New Roman" w:hAnsi="Times New Roman" w:cs="Times New Roman"/>
          <w:color w:val="333333"/>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Pr>
          <w:rFonts w:ascii="Times New Roman" w:hAnsi="Times New Roman" w:cs="Times New Roman"/>
          <w:color w:val="333333"/>
          <w:sz w:val="24"/>
          <w:szCs w:val="24"/>
        </w:rPr>
        <w:t xml:space="preserve"> аукциона.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настоящим подтверждаю следующее:</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Pr>
          <w:rFonts w:ascii="Times New Roman" w:hAnsi="Times New Roman" w:cs="Times New Roman"/>
          <w:color w:val="333333"/>
          <w:sz w:val="24"/>
          <w:szCs w:val="24"/>
        </w:rPr>
        <w:t>н(</w:t>
      </w:r>
      <w:proofErr w:type="gramEnd"/>
      <w:r>
        <w:rPr>
          <w:rFonts w:ascii="Times New Roman" w:hAnsi="Times New Roman" w:cs="Times New Roman"/>
          <w:color w:val="333333"/>
          <w:sz w:val="24"/>
          <w:szCs w:val="24"/>
        </w:rPr>
        <w:t>а/о).</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Со сведениями, изложенными в извещении о проведении аукциона, ознакомле</w:t>
      </w:r>
      <w:proofErr w:type="gramStart"/>
      <w:r>
        <w:rPr>
          <w:rFonts w:ascii="Times New Roman" w:hAnsi="Times New Roman" w:cs="Times New Roman"/>
          <w:color w:val="333333"/>
          <w:sz w:val="24"/>
          <w:szCs w:val="24"/>
        </w:rPr>
        <w:t>н(</w:t>
      </w:r>
      <w:proofErr w:type="gramEnd"/>
      <w:r>
        <w:rPr>
          <w:rFonts w:ascii="Times New Roman" w:hAnsi="Times New Roman" w:cs="Times New Roman"/>
          <w:color w:val="333333"/>
          <w:sz w:val="24"/>
          <w:szCs w:val="24"/>
        </w:rPr>
        <w:t>а) и согласен(а).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3. </w:t>
      </w:r>
      <w:proofErr w:type="gramStart"/>
      <w:r>
        <w:rPr>
          <w:rFonts w:ascii="Times New Roman" w:hAnsi="Times New Roman" w:cs="Times New Roman"/>
          <w:color w:val="333333"/>
          <w:sz w:val="24"/>
          <w:szCs w:val="24"/>
        </w:rPr>
        <w:t xml:space="preserve">Свое согласие, а также согласие представляемого мною лица, на обработку персональных данных (сбор, систематизацию, накопление, хранение, уточнение </w:t>
      </w:r>
      <w:r>
        <w:rPr>
          <w:rFonts w:ascii="Times New Roman" w:hAnsi="Times New Roman" w:cs="Times New Roman"/>
          <w:color w:val="333333"/>
          <w:sz w:val="24"/>
          <w:szCs w:val="24"/>
        </w:rPr>
        <w:lastRenderedPageBreak/>
        <w:t>(обновление,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Что сведения, указанные в настоящей заявке, на дату ее представления достоверны.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в случае признания победителем аукциона, соглашаюсь с тем, что:</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1. </w:t>
      </w:r>
      <w:proofErr w:type="gramStart"/>
      <w:r>
        <w:rPr>
          <w:rFonts w:ascii="Times New Roman" w:hAnsi="Times New Roman" w:cs="Times New Roman"/>
          <w:color w:val="333333"/>
          <w:sz w:val="24"/>
          <w:szCs w:val="24"/>
        </w:rPr>
        <w:t>Сумма внесенного задатка в размере ____________ (___________________</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 руб. ____ коп</w:t>
      </w:r>
      <w:proofErr w:type="gramStart"/>
      <w:r>
        <w:rPr>
          <w:rFonts w:ascii="Times New Roman" w:hAnsi="Times New Roman" w:cs="Times New Roman"/>
          <w:color w:val="333333"/>
          <w:sz w:val="24"/>
          <w:szCs w:val="24"/>
        </w:rPr>
        <w:t>.</w:t>
      </w:r>
      <w:proofErr w:type="gramEnd"/>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н</w:t>
      </w:r>
      <w:proofErr w:type="gramEnd"/>
      <w:r>
        <w:rPr>
          <w:rFonts w:ascii="Times New Roman" w:hAnsi="Times New Roman" w:cs="Times New Roman"/>
          <w:color w:val="333333"/>
          <w:sz w:val="24"/>
          <w:szCs w:val="24"/>
        </w:rPr>
        <w:t>е возвращается в случае уклонения от подписания протокола о результатах аукциона или договора аренды земельного участка.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Юридический (почтовый) адрес и банковские реквизиты счета Заявителя для возврата задатка: ИНН ___________________ КПП 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Банк получателя 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Получатель 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Расчетный счет 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Корреспондентский счет 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БИК 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Предоставляю информацию для связи: 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Настоящая заявка составлена в двух экземплярах, один из которых остается у Организатора аукциона, другой – у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Заявка принята организатором аукциона: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____час</w:t>
      </w:r>
      <w:proofErr w:type="gramStart"/>
      <w:r>
        <w:rPr>
          <w:rFonts w:ascii="Times New Roman" w:hAnsi="Times New Roman" w:cs="Times New Roman"/>
          <w:color w:val="333333"/>
          <w:sz w:val="24"/>
          <w:szCs w:val="24"/>
        </w:rPr>
        <w:t>.</w:t>
      </w:r>
      <w:proofErr w:type="gramEnd"/>
      <w:r>
        <w:rPr>
          <w:rFonts w:ascii="Times New Roman" w:hAnsi="Times New Roman" w:cs="Times New Roman"/>
          <w:color w:val="333333"/>
          <w:sz w:val="24"/>
          <w:szCs w:val="24"/>
        </w:rPr>
        <w:t>____</w:t>
      </w:r>
      <w:proofErr w:type="gramStart"/>
      <w:r>
        <w:rPr>
          <w:rFonts w:ascii="Times New Roman" w:hAnsi="Times New Roman" w:cs="Times New Roman"/>
          <w:color w:val="333333"/>
          <w:sz w:val="24"/>
          <w:szCs w:val="24"/>
        </w:rPr>
        <w:t>м</w:t>
      </w:r>
      <w:proofErr w:type="gramEnd"/>
      <w:r>
        <w:rPr>
          <w:rFonts w:ascii="Times New Roman" w:hAnsi="Times New Roman" w:cs="Times New Roman"/>
          <w:color w:val="333333"/>
          <w:sz w:val="24"/>
          <w:szCs w:val="24"/>
        </w:rPr>
        <w:t>ин</w:t>
      </w:r>
      <w:proofErr w:type="spellEnd"/>
      <w:r>
        <w:rPr>
          <w:rFonts w:ascii="Times New Roman" w:hAnsi="Times New Roman" w:cs="Times New Roman"/>
          <w:color w:val="333333"/>
          <w:sz w:val="24"/>
          <w:szCs w:val="24"/>
        </w:rPr>
        <w:t>. «___» ________ 20____ г. за № 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уполномоченного лица организатора аукциона 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Установленная форма заявки для юридических лиц</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 xml:space="preserve">(наименование </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органа местного самоуправления)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адрес: 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от 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(наименование или Ф.И.О. арендатора)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адрес: 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телефон: _______________, факс: 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адрес электронной почты: 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ЗАЯВКА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 УЧАСТИЕ В АУКЦИОНЕ</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 реквизиты документа, подтверждающего полномочия представителя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Pr>
          <w:rFonts w:ascii="Times New Roman" w:hAnsi="Times New Roman" w:cs="Times New Roman"/>
          <w:color w:val="333333"/>
          <w:sz w:val="24"/>
          <w:szCs w:val="24"/>
        </w:rPr>
        <w:t>для</w:t>
      </w:r>
      <w:proofErr w:type="gramEnd"/>
      <w:r>
        <w:rPr>
          <w:rFonts w:ascii="Times New Roman" w:hAnsi="Times New Roman" w:cs="Times New Roman"/>
          <w:color w:val="333333"/>
          <w:sz w:val="24"/>
          <w:szCs w:val="24"/>
        </w:rPr>
        <w:t xml:space="preserve"> 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обязуюсь:</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Соблюдать условия аукциона, содержащиеся в информационном сообщении о проведен</w:t>
      </w:r>
      <w:proofErr w:type="gramStart"/>
      <w:r>
        <w:rPr>
          <w:rFonts w:ascii="Times New Roman" w:hAnsi="Times New Roman" w:cs="Times New Roman"/>
          <w:color w:val="333333"/>
          <w:sz w:val="24"/>
          <w:szCs w:val="24"/>
        </w:rPr>
        <w:t>ии ау</w:t>
      </w:r>
      <w:proofErr w:type="gramEnd"/>
      <w:r>
        <w:rPr>
          <w:rFonts w:ascii="Times New Roman" w:hAnsi="Times New Roman" w:cs="Times New Roman"/>
          <w:color w:val="333333"/>
          <w:sz w:val="24"/>
          <w:szCs w:val="24"/>
        </w:rPr>
        <w:t>кциона, а также порядок проведения аукциона, установленный действующим законодательством.</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3. Подписать </w:t>
      </w:r>
      <w:proofErr w:type="gramStart"/>
      <w:r>
        <w:rPr>
          <w:rFonts w:ascii="Times New Roman" w:hAnsi="Times New Roman" w:cs="Times New Roman"/>
          <w:color w:val="333333"/>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Pr>
          <w:rFonts w:ascii="Times New Roman" w:hAnsi="Times New Roman" w:cs="Times New Roman"/>
          <w:color w:val="333333"/>
          <w:sz w:val="24"/>
          <w:szCs w:val="24"/>
        </w:rPr>
        <w:t xml:space="preserve"> аукциона.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настоящим подтверждаю следующее:</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Pr>
          <w:rFonts w:ascii="Times New Roman" w:hAnsi="Times New Roman" w:cs="Times New Roman"/>
          <w:color w:val="333333"/>
          <w:sz w:val="24"/>
          <w:szCs w:val="24"/>
        </w:rPr>
        <w:t>н(</w:t>
      </w:r>
      <w:proofErr w:type="gramEnd"/>
      <w:r>
        <w:rPr>
          <w:rFonts w:ascii="Times New Roman" w:hAnsi="Times New Roman" w:cs="Times New Roman"/>
          <w:color w:val="333333"/>
          <w:sz w:val="24"/>
          <w:szCs w:val="24"/>
        </w:rPr>
        <w:t>а/о).</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Со сведениями, изложенными в извещении о проведении аукциона, ознакомле</w:t>
      </w:r>
      <w:proofErr w:type="gramStart"/>
      <w:r>
        <w:rPr>
          <w:rFonts w:ascii="Times New Roman" w:hAnsi="Times New Roman" w:cs="Times New Roman"/>
          <w:color w:val="333333"/>
          <w:sz w:val="24"/>
          <w:szCs w:val="24"/>
        </w:rPr>
        <w:t>н(</w:t>
      </w:r>
      <w:proofErr w:type="gramEnd"/>
      <w:r>
        <w:rPr>
          <w:rFonts w:ascii="Times New Roman" w:hAnsi="Times New Roman" w:cs="Times New Roman"/>
          <w:color w:val="333333"/>
          <w:sz w:val="24"/>
          <w:szCs w:val="24"/>
        </w:rPr>
        <w:t>а) и согласен(а).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3. </w:t>
      </w:r>
      <w:proofErr w:type="gramStart"/>
      <w:r>
        <w:rPr>
          <w:rFonts w:ascii="Times New Roman" w:hAnsi="Times New Roman" w:cs="Times New Roman"/>
          <w:color w:val="333333"/>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Что сведения, указанные в настоящей заявке, на дату ее представления достоверны.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в случае признания победителем аукциона, соглашаюсь с тем, что:</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1. </w:t>
      </w:r>
      <w:proofErr w:type="gramStart"/>
      <w:r>
        <w:rPr>
          <w:rFonts w:ascii="Times New Roman" w:hAnsi="Times New Roman" w:cs="Times New Roman"/>
          <w:color w:val="333333"/>
          <w:sz w:val="24"/>
          <w:szCs w:val="24"/>
        </w:rPr>
        <w:t>Сумма внесенного задатка в размере ____________ (___________________</w:t>
      </w:r>
      <w:proofErr w:type="gramEnd"/>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 руб. ____ коп</w:t>
      </w:r>
      <w:proofErr w:type="gramStart"/>
      <w:r>
        <w:rPr>
          <w:rFonts w:ascii="Times New Roman" w:hAnsi="Times New Roman" w:cs="Times New Roman"/>
          <w:color w:val="333333"/>
          <w:sz w:val="24"/>
          <w:szCs w:val="24"/>
        </w:rPr>
        <w:t>.</w:t>
      </w:r>
      <w:proofErr w:type="gramEnd"/>
      <w:r>
        <w:rPr>
          <w:rFonts w:ascii="Times New Roman" w:hAnsi="Times New Roman" w:cs="Times New Roman"/>
          <w:color w:val="333333"/>
          <w:sz w:val="24"/>
          <w:szCs w:val="24"/>
        </w:rPr>
        <w:t xml:space="preserve"> </w:t>
      </w:r>
      <w:proofErr w:type="gramStart"/>
      <w:r>
        <w:rPr>
          <w:rFonts w:ascii="Times New Roman" w:hAnsi="Times New Roman" w:cs="Times New Roman"/>
          <w:color w:val="333333"/>
          <w:sz w:val="24"/>
          <w:szCs w:val="24"/>
        </w:rPr>
        <w:t>н</w:t>
      </w:r>
      <w:proofErr w:type="gramEnd"/>
      <w:r>
        <w:rPr>
          <w:rFonts w:ascii="Times New Roman" w:hAnsi="Times New Roman" w:cs="Times New Roman"/>
          <w:color w:val="333333"/>
          <w:sz w:val="24"/>
          <w:szCs w:val="24"/>
        </w:rPr>
        <w:t>е возвращается в случае уклонения от подписания протокола о результатах аукциона или договора аренды земельного участка.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Юридический (почтовый) адрес и банковские реквизиты счета Заявителя для возврата задатка: ИНН ___________________ КПП 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Банк получателя 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Получатель ________________________________________________________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Расчетный счет _____________________________________________________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Корреспондентский счет _____________________________________________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БИК 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Предоставляю информацию для связи: 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Настоящая заявка составлена в двух экземплярах, один из которых остается у Организатора аукциона, другой – у Заявителя.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МП</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Заявка принята организатором аукциона:</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proofErr w:type="spellStart"/>
      <w:r>
        <w:rPr>
          <w:rFonts w:ascii="Times New Roman" w:hAnsi="Times New Roman" w:cs="Times New Roman"/>
          <w:color w:val="333333"/>
          <w:sz w:val="24"/>
          <w:szCs w:val="24"/>
        </w:rPr>
        <w:t>____час</w:t>
      </w:r>
      <w:proofErr w:type="gramStart"/>
      <w:r>
        <w:rPr>
          <w:rFonts w:ascii="Times New Roman" w:hAnsi="Times New Roman" w:cs="Times New Roman"/>
          <w:color w:val="333333"/>
          <w:sz w:val="24"/>
          <w:szCs w:val="24"/>
        </w:rPr>
        <w:t>.</w:t>
      </w:r>
      <w:proofErr w:type="gramEnd"/>
      <w:r>
        <w:rPr>
          <w:rFonts w:ascii="Times New Roman" w:hAnsi="Times New Roman" w:cs="Times New Roman"/>
          <w:color w:val="333333"/>
          <w:sz w:val="24"/>
          <w:szCs w:val="24"/>
        </w:rPr>
        <w:t>____</w:t>
      </w:r>
      <w:proofErr w:type="gramStart"/>
      <w:r>
        <w:rPr>
          <w:rFonts w:ascii="Times New Roman" w:hAnsi="Times New Roman" w:cs="Times New Roman"/>
          <w:color w:val="333333"/>
          <w:sz w:val="24"/>
          <w:szCs w:val="24"/>
        </w:rPr>
        <w:t>м</w:t>
      </w:r>
      <w:proofErr w:type="gramEnd"/>
      <w:r>
        <w:rPr>
          <w:rFonts w:ascii="Times New Roman" w:hAnsi="Times New Roman" w:cs="Times New Roman"/>
          <w:color w:val="333333"/>
          <w:sz w:val="24"/>
          <w:szCs w:val="24"/>
        </w:rPr>
        <w:t>ин</w:t>
      </w:r>
      <w:proofErr w:type="spellEnd"/>
      <w:r>
        <w:rPr>
          <w:rFonts w:ascii="Times New Roman" w:hAnsi="Times New Roman" w:cs="Times New Roman"/>
          <w:color w:val="333333"/>
          <w:sz w:val="24"/>
          <w:szCs w:val="24"/>
        </w:rPr>
        <w:t>. «___» ________ 20____ г. за № ___________</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w:t>
      </w:r>
    </w:p>
    <w:p w:rsidR="00870FCA" w:rsidRDefault="00870FCA" w:rsidP="00870FCA">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уполномоченного лица организатора аукциона __________________</w:t>
      </w:r>
    </w:p>
    <w:p w:rsidR="00870FCA" w:rsidRDefault="00870FCA" w:rsidP="00870FCA">
      <w:pPr>
        <w:pageBreakBefore/>
        <w:spacing w:after="0" w:line="100" w:lineRule="atLeast"/>
        <w:jc w:val="right"/>
        <w:rPr>
          <w:rFonts w:ascii="Times New Roman" w:hAnsi="Times New Roman" w:cs="Times New Roman"/>
          <w:b/>
          <w:color w:val="00000A"/>
          <w:kern w:val="2"/>
          <w:sz w:val="28"/>
          <w:szCs w:val="28"/>
          <w:lang w:eastAsia="ar-SA"/>
        </w:rPr>
      </w:pPr>
      <w:r>
        <w:rPr>
          <w:rFonts w:ascii="Times New Roman" w:eastAsia="Arial" w:hAnsi="Times New Roman" w:cs="Times New Roman"/>
          <w:sz w:val="28"/>
          <w:szCs w:val="28"/>
        </w:rPr>
        <w:lastRenderedPageBreak/>
        <w:t xml:space="preserve">              </w:t>
      </w:r>
      <w:r>
        <w:rPr>
          <w:rFonts w:ascii="Times New Roman" w:hAnsi="Times New Roman" w:cs="Times New Roman"/>
          <w:b/>
          <w:sz w:val="28"/>
          <w:szCs w:val="28"/>
        </w:rPr>
        <w:t>Приложение № 2</w:t>
      </w:r>
    </w:p>
    <w:p w:rsidR="00870FCA" w:rsidRDefault="00870FCA" w:rsidP="00870FCA">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70FCA" w:rsidRDefault="00870FCA" w:rsidP="00870FCA">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870FCA" w:rsidRDefault="00870FCA" w:rsidP="00870FCA">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870FCA" w:rsidRDefault="00870FCA" w:rsidP="00870FCA">
      <w:pPr>
        <w:spacing w:after="0" w:line="100" w:lineRule="atLeast"/>
        <w:jc w:val="center"/>
        <w:rPr>
          <w:rFonts w:ascii="Times New Roman" w:hAnsi="Times New Roman" w:cs="Times New Roman"/>
          <w:sz w:val="28"/>
          <w:szCs w:val="28"/>
        </w:rPr>
      </w:pPr>
    </w:p>
    <w:p w:rsidR="00870FCA" w:rsidRDefault="00870FCA" w:rsidP="00870FCA">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870FCA" w:rsidRDefault="00870FCA" w:rsidP="00870FCA">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870FCA" w:rsidRDefault="00870FCA" w:rsidP="00870FCA">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870FCA" w:rsidRDefault="00870FCA" w:rsidP="00870FCA">
      <w:pPr>
        <w:spacing w:after="0" w:line="100" w:lineRule="atLeast"/>
        <w:jc w:val="center"/>
        <w:rPr>
          <w:rFonts w:ascii="Times New Roman" w:hAnsi="Times New Roman" w:cs="Times New Roman"/>
          <w:b/>
          <w:sz w:val="28"/>
          <w:szCs w:val="28"/>
        </w:rPr>
      </w:pPr>
    </w:p>
    <w:p w:rsidR="00870FCA" w:rsidRDefault="00E635C6" w:rsidP="00870FCA">
      <w:pPr>
        <w:widowControl w:val="0"/>
        <w:autoSpaceDE w:val="0"/>
        <w:autoSpaceDN w:val="0"/>
        <w:adjustRightInd w:val="0"/>
        <w:spacing w:after="0" w:line="240" w:lineRule="auto"/>
        <w:jc w:val="both"/>
        <w:rPr>
          <w:rFonts w:ascii="Times New Roman" w:hAnsi="Times New Roman" w:cs="Times New Roman"/>
          <w:sz w:val="24"/>
          <w:szCs w:val="24"/>
        </w:rPr>
      </w:pPr>
      <w:r w:rsidRPr="00E635C6">
        <w:rPr>
          <w:rFonts w:ascii="Calibri" w:hAnsi="Calibri" w:cs="Calibri"/>
          <w:lang w:eastAsia="ar-SA"/>
        </w:rPr>
        <w:pict>
          <v:shapetype id="_x0000_t202" coordsize="21600,21600" o:spt="202" path="m,l,21600r21600,l21600,xe">
            <v:stroke joinstyle="miter"/>
            <v:path gradientshapeok="t" o:connecttype="rect"/>
          </v:shapetype>
          <v:shape id="_x0000_s1026" type="#_x0000_t202" style="position:absolute;left:0;text-align:left;margin-left:-2.35pt;margin-top:6.7pt;width:380.6pt;height:43.1pt;z-index:251644416">
            <v:textbox style="mso-next-textbox:#_x0000_s1026">
              <w:txbxContent>
                <w:p w:rsidR="00870FCA" w:rsidRDefault="00870FCA" w:rsidP="00870FCA">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w:t>
                  </w:r>
                </w:p>
              </w:txbxContent>
            </v:textbox>
          </v:shape>
        </w:pict>
      </w:r>
      <w:r w:rsidRPr="00E635C6">
        <w:rPr>
          <w:rFonts w:ascii="Calibri" w:hAnsi="Calibri" w:cs="Calibri"/>
          <w:lang w:eastAsia="ar-SA"/>
        </w:rPr>
        <w:pict>
          <v:shapetype id="_x0000_t32" coordsize="21600,21600" o:spt="32" o:oned="t" path="m,l21600,21600e" filled="f">
            <v:path arrowok="t" fillok="f" o:connecttype="none"/>
            <o:lock v:ext="edit" shapetype="t"/>
          </v:shapetype>
          <v:shape id="_x0000_s1027" type="#_x0000_t32" style="position:absolute;left:0;text-align:left;margin-left:234.95pt;margin-top:51.15pt;width:.6pt;height:13.25pt;z-index:251645440" o:connectortype="straight">
            <v:stroke endarrow="block"/>
          </v:shape>
        </w:pict>
      </w:r>
      <w:r w:rsidRPr="00E635C6">
        <w:rPr>
          <w:rFonts w:ascii="Calibri" w:hAnsi="Calibri" w:cs="Calibri"/>
          <w:lang w:eastAsia="ar-SA"/>
        </w:rPr>
        <w:pict>
          <v:shape id="_x0000_s1028" type="#_x0000_t202" style="position:absolute;left:0;text-align:left;margin-left:-6.1pt;margin-top:64.85pt;width:381.35pt;height:38.75pt;z-index:251646464">
            <v:textbox style="mso-next-textbox:#_x0000_s1028">
              <w:txbxContent>
                <w:p w:rsidR="00870FCA" w:rsidRDefault="00870FCA" w:rsidP="00870FCA">
                  <w:pPr>
                    <w:jc w:val="center"/>
                  </w:pPr>
                  <w:r>
                    <w:t xml:space="preserve">             Прием и регистрация заявления и документов</w:t>
                  </w:r>
                </w:p>
              </w:txbxContent>
            </v:textbox>
          </v:shape>
        </w:pict>
      </w:r>
      <w:r w:rsidRPr="00E635C6">
        <w:rPr>
          <w:rFonts w:ascii="Calibri" w:hAnsi="Calibri" w:cs="Calibri"/>
          <w:lang w:eastAsia="ar-SA"/>
        </w:rPr>
        <w:pict>
          <v:shape id="_x0000_s1039" type="#_x0000_t32" style="position:absolute;left:0;text-align:left;margin-left:234.95pt;margin-top:107.1pt;width:.6pt;height:24.3pt;flip:x;z-index:251647488" o:connectortype="straight">
            <v:stroke endarrow="block"/>
          </v:shape>
        </w:pict>
      </w:r>
      <w:r w:rsidRPr="00E635C6">
        <w:rPr>
          <w:rFonts w:ascii="Calibri" w:hAnsi="Calibri" w:cs="Calibri"/>
          <w:lang w:eastAsia="ar-SA"/>
        </w:rPr>
        <w:pict>
          <v:shape id="_x0000_s1040" type="#_x0000_t202" style="position:absolute;left:0;text-align:left;margin-left:-9.25pt;margin-top:134.05pt;width:380.6pt;height:60.15pt;z-index:251648512">
            <v:textbox style="mso-next-textbox:#_x0000_s1040">
              <w:txbxContent>
                <w:p w:rsidR="00870FCA" w:rsidRDefault="00870FCA" w:rsidP="00870FCA">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870FCA" w:rsidRDefault="00870FCA" w:rsidP="00870FCA">
      <w:pPr>
        <w:widowControl w:val="0"/>
        <w:autoSpaceDE w:val="0"/>
        <w:autoSpaceDN w:val="0"/>
        <w:adjustRightInd w:val="0"/>
        <w:spacing w:after="0" w:line="240" w:lineRule="auto"/>
        <w:jc w:val="both"/>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both"/>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both"/>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both"/>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both"/>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Par306"/>
      <w:bookmarkEnd w:id="7"/>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E635C6" w:rsidP="00870FCA">
      <w:pPr>
        <w:widowControl w:val="0"/>
        <w:tabs>
          <w:tab w:val="center" w:pos="4679"/>
          <w:tab w:val="right" w:pos="9359"/>
        </w:tabs>
        <w:autoSpaceDE w:val="0"/>
        <w:autoSpaceDN w:val="0"/>
        <w:adjustRightInd w:val="0"/>
        <w:spacing w:after="0" w:line="240" w:lineRule="auto"/>
        <w:outlineLvl w:val="1"/>
        <w:rPr>
          <w:rFonts w:ascii="Times New Roman" w:hAnsi="Times New Roman" w:cs="Times New Roman"/>
          <w:sz w:val="24"/>
          <w:szCs w:val="24"/>
        </w:rPr>
      </w:pPr>
      <w:r w:rsidRPr="00E635C6">
        <w:rPr>
          <w:rFonts w:ascii="Calibri" w:hAnsi="Calibri" w:cs="Calibri"/>
          <w:color w:val="00000A"/>
          <w:kern w:val="2"/>
          <w:lang w:eastAsia="ar-SA"/>
        </w:rPr>
        <w:pict>
          <v:shape id="_x0000_s1044" type="#_x0000_t32" style="position:absolute;margin-left:217.25pt;margin-top:10.75pt;width:1.5pt;height:51.3pt;z-index:251649536" o:connectortype="straight">
            <v:stroke endarrow="block"/>
          </v:shape>
        </w:pict>
      </w:r>
      <w:r w:rsidRPr="00E635C6">
        <w:rPr>
          <w:rFonts w:ascii="Calibri" w:hAnsi="Calibri" w:cs="Calibri"/>
          <w:color w:val="00000A"/>
          <w:kern w:val="2"/>
          <w:lang w:eastAsia="ar-SA"/>
        </w:rPr>
        <w:pict>
          <v:shape id="_x0000_s1045" type="#_x0000_t32" style="position:absolute;margin-left:332pt;margin-top:12.15pt;width:71.25pt;height:22.5pt;z-index:251650560" o:connectortype="straight">
            <v:stroke endarrow="block"/>
          </v:shape>
        </w:pict>
      </w:r>
      <w:r w:rsidRPr="00E635C6">
        <w:rPr>
          <w:rFonts w:ascii="Calibri" w:hAnsi="Calibri" w:cs="Calibri"/>
          <w:color w:val="00000A"/>
          <w:kern w:val="2"/>
          <w:lang w:eastAsia="ar-SA"/>
        </w:rPr>
        <w:pict>
          <v:shape id="_x0000_s1043" type="#_x0000_t32" style="position:absolute;margin-left:37.95pt;margin-top:12.15pt;width:36.05pt;height:14.85pt;flip:x;z-index:251651584" o:connectortype="straight">
            <v:stroke endarrow="block"/>
          </v:shape>
        </w:pict>
      </w:r>
      <w:r w:rsidR="00870FCA">
        <w:rPr>
          <w:rFonts w:ascii="Times New Roman" w:hAnsi="Times New Roman" w:cs="Times New Roman"/>
          <w:sz w:val="24"/>
          <w:szCs w:val="24"/>
        </w:rPr>
        <w:tab/>
      </w:r>
      <w:r w:rsidR="00870FCA">
        <w:rPr>
          <w:rFonts w:ascii="Times New Roman" w:hAnsi="Times New Roman" w:cs="Times New Roman"/>
          <w:sz w:val="24"/>
          <w:szCs w:val="24"/>
        </w:rPr>
        <w:tab/>
      </w: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E635C6" w:rsidP="00870FCA">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635C6">
        <w:rPr>
          <w:rFonts w:ascii="Calibri" w:hAnsi="Calibri" w:cs="Calibri"/>
          <w:color w:val="00000A"/>
          <w:kern w:val="2"/>
          <w:lang w:eastAsia="ar-SA"/>
        </w:rPr>
        <w:pict>
          <v:shape id="_x0000_s1030" type="#_x0000_t202" style="position:absolute;left:0;text-align:left;margin-left:347.25pt;margin-top:8.85pt;width:102.9pt;height:151.75pt;z-index:251652608">
            <v:textbox style="mso-next-textbox:#_x0000_s1030">
              <w:txbxContent>
                <w:p w:rsidR="00870FCA" w:rsidRDefault="00870FCA" w:rsidP="00870FCA">
                  <w:pPr>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E635C6">
        <w:rPr>
          <w:rFonts w:ascii="Calibri" w:hAnsi="Calibri" w:cs="Calibri"/>
          <w:color w:val="00000A"/>
          <w:kern w:val="2"/>
          <w:lang w:eastAsia="ar-SA"/>
        </w:rPr>
        <w:pict>
          <v:shape id="_x0000_s1029" type="#_x0000_t202" style="position:absolute;left:0;text-align:left;margin-left:-23.5pt;margin-top:2.6pt;width:107.4pt;height:106.4pt;z-index:251653632">
            <v:textbox style="mso-next-textbox:#_x0000_s1029">
              <w:txbxContent>
                <w:p w:rsidR="00870FCA" w:rsidRDefault="00870FCA" w:rsidP="00870FCA">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870FCA" w:rsidRDefault="00870FCA" w:rsidP="00870FCA">
                  <w:pPr>
                    <w:jc w:val="center"/>
                    <w:rPr>
                      <w:rFonts w:ascii="Calibri" w:hAnsi="Calibri" w:cs="Calibri"/>
                    </w:rPr>
                  </w:pPr>
                  <w:r>
                    <w:t>муниципальной услуги</w:t>
                  </w:r>
                </w:p>
              </w:txbxContent>
            </v:textbox>
          </v:shape>
        </w:pict>
      </w:r>
      <w:r w:rsidR="00870FCA">
        <w:rPr>
          <w:rFonts w:ascii="Times New Roman" w:hAnsi="Times New Roman" w:cs="Times New Roman"/>
          <w:sz w:val="24"/>
          <w:szCs w:val="24"/>
        </w:rPr>
        <w:t xml:space="preserve">              </w:t>
      </w: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E635C6"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35C6">
        <w:rPr>
          <w:rFonts w:ascii="Calibri" w:hAnsi="Calibri" w:cs="Calibri"/>
          <w:color w:val="00000A"/>
          <w:kern w:val="2"/>
          <w:lang w:eastAsia="ar-SA"/>
        </w:rPr>
        <w:pict>
          <v:shape id="_x0000_s1041" type="#_x0000_t202" style="position:absolute;left:0;text-align:left;margin-left:161.7pt;margin-top:6.9pt;width:128.7pt;height:51.1pt;z-index:251654656">
            <v:textbox style="mso-next-textbox:#_x0000_s1041">
              <w:txbxContent>
                <w:p w:rsidR="00870FCA" w:rsidRDefault="00870FCA" w:rsidP="00870FCA">
                  <w:pPr>
                    <w:jc w:val="center"/>
                  </w:pPr>
                  <w:r>
                    <w:rPr>
                      <w:szCs w:val="28"/>
                    </w:rPr>
                    <w:t xml:space="preserve">При наличии оснований для возврата заявления </w:t>
                  </w:r>
                  <w:r>
                    <w:t xml:space="preserve">предоставлении государственной услуги </w:t>
                  </w:r>
                </w:p>
              </w:txbxContent>
            </v:textbox>
          </v:shape>
        </w:pict>
      </w: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E635C6" w:rsidP="00870FCA">
      <w:pPr>
        <w:widowControl w:val="0"/>
        <w:tabs>
          <w:tab w:val="left" w:pos="2141"/>
          <w:tab w:val="left" w:pos="4721"/>
          <w:tab w:val="right" w:pos="9359"/>
        </w:tabs>
        <w:autoSpaceDE w:val="0"/>
        <w:autoSpaceDN w:val="0"/>
        <w:adjustRightInd w:val="0"/>
        <w:spacing w:after="0" w:line="240" w:lineRule="auto"/>
        <w:outlineLvl w:val="1"/>
        <w:rPr>
          <w:rFonts w:ascii="Times New Roman" w:hAnsi="Times New Roman" w:cs="Times New Roman"/>
          <w:sz w:val="24"/>
          <w:szCs w:val="24"/>
        </w:rPr>
      </w:pPr>
      <w:r w:rsidRPr="00E635C6">
        <w:rPr>
          <w:rFonts w:ascii="Calibri" w:hAnsi="Calibri" w:cs="Calibri"/>
          <w:color w:val="00000A"/>
          <w:kern w:val="2"/>
          <w:lang w:eastAsia="ar-SA"/>
        </w:rPr>
        <w:pict>
          <v:shape id="_x0000_s1046" type="#_x0000_t32" style="position:absolute;margin-left:239.45pt;margin-top:12.4pt;width:0;height:51.6pt;z-index:251655680" o:connectortype="straight">
            <v:stroke endarrow="block"/>
          </v:shape>
        </w:pict>
      </w:r>
      <w:r w:rsidRPr="00E635C6">
        <w:rPr>
          <w:rFonts w:ascii="Calibri" w:hAnsi="Calibri" w:cs="Calibri"/>
          <w:color w:val="00000A"/>
          <w:kern w:val="2"/>
          <w:lang w:eastAsia="ar-SA"/>
        </w:rPr>
        <w:pict>
          <v:shape id="_x0000_s1034" type="#_x0000_t32" style="position:absolute;margin-left:50.7pt;margin-top:12.4pt;width:0;height:17pt;z-index:251656704" o:connectortype="straight">
            <v:stroke endarrow="block"/>
          </v:shape>
        </w:pict>
      </w:r>
      <w:r w:rsidR="00870FCA">
        <w:rPr>
          <w:rFonts w:ascii="Times New Roman" w:hAnsi="Times New Roman" w:cs="Times New Roman"/>
          <w:sz w:val="24"/>
          <w:szCs w:val="24"/>
        </w:rPr>
        <w:tab/>
      </w:r>
      <w:r w:rsidR="00870FCA">
        <w:rPr>
          <w:rFonts w:ascii="Times New Roman" w:hAnsi="Times New Roman" w:cs="Times New Roman"/>
          <w:sz w:val="24"/>
          <w:szCs w:val="24"/>
        </w:rPr>
        <w:tab/>
      </w:r>
      <w:r w:rsidR="00870FCA">
        <w:rPr>
          <w:rFonts w:ascii="Times New Roman" w:hAnsi="Times New Roman" w:cs="Times New Roman"/>
          <w:sz w:val="24"/>
          <w:szCs w:val="24"/>
        </w:rPr>
        <w:tab/>
      </w: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E635C6"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35C6">
        <w:rPr>
          <w:rFonts w:ascii="Calibri" w:hAnsi="Calibri" w:cs="Calibri"/>
          <w:color w:val="00000A"/>
          <w:kern w:val="2"/>
          <w:lang w:eastAsia="ar-SA"/>
        </w:rPr>
        <w:pict>
          <v:shape id="_x0000_s1031" type="#_x0000_t202" style="position:absolute;left:0;text-align:left;margin-left:353pt;margin-top:95.2pt;width:97.15pt;height:105.5pt;z-index:251657728">
            <v:textbox style="mso-next-textbox:#_x0000_s1031">
              <w:txbxContent>
                <w:p w:rsidR="00870FCA" w:rsidRDefault="00870FCA" w:rsidP="00870FCA">
                  <w:pPr>
                    <w:jc w:val="center"/>
                  </w:pPr>
                  <w:r>
                    <w:t>Направление отказа в предоставлении муниципальной услуги заявителю</w:t>
                  </w:r>
                </w:p>
              </w:txbxContent>
            </v:textbox>
          </v:shape>
        </w:pict>
      </w:r>
      <w:r w:rsidRPr="00E635C6">
        <w:rPr>
          <w:rFonts w:ascii="Calibri" w:hAnsi="Calibri" w:cs="Calibri"/>
          <w:color w:val="00000A"/>
          <w:kern w:val="2"/>
          <w:lang w:eastAsia="ar-SA"/>
        </w:rPr>
        <w:pict>
          <v:shape id="_x0000_s1033" type="#_x0000_t202" style="position:absolute;left:0;text-align:left;margin-left:-23.5pt;margin-top:9.25pt;width:129.45pt;height:53.85pt;z-index:251658752">
            <v:textbox style="mso-next-textbox:#_x0000_s1033">
              <w:txbxContent>
                <w:p w:rsidR="00870FCA" w:rsidRDefault="00870FCA" w:rsidP="00870FCA">
                  <w:pPr>
                    <w:jc w:val="center"/>
                  </w:pPr>
                  <w:r>
                    <w:t>Принимается решение о проведен</w:t>
                  </w:r>
                  <w:proofErr w:type="gramStart"/>
                  <w:r>
                    <w:t>ии ау</w:t>
                  </w:r>
                  <w:proofErr w:type="gramEnd"/>
                  <w:r>
                    <w:t>кциона</w:t>
                  </w:r>
                </w:p>
              </w:txbxContent>
            </v:textbox>
          </v:shape>
        </w:pict>
      </w:r>
      <w:r w:rsidRPr="00E635C6">
        <w:rPr>
          <w:rFonts w:ascii="Calibri" w:hAnsi="Calibri" w:cs="Calibri"/>
          <w:color w:val="00000A"/>
          <w:kern w:val="2"/>
          <w:lang w:eastAsia="ar-SA"/>
        </w:rPr>
        <w:pict>
          <v:shape id="_x0000_s1035" type="#_x0000_t32" style="position:absolute;left:0;text-align:left;margin-left:47pt;margin-top:64.9pt;width:1.5pt;height:13.25pt;flip:x;z-index:251659776" o:connectortype="straight">
            <v:stroke endarrow="block"/>
          </v:shape>
        </w:pict>
      </w:r>
      <w:r w:rsidRPr="00E635C6">
        <w:rPr>
          <w:rFonts w:ascii="Calibri" w:hAnsi="Calibri" w:cs="Calibri"/>
          <w:color w:val="00000A"/>
          <w:kern w:val="2"/>
          <w:lang w:eastAsia="ar-SA"/>
        </w:rPr>
        <w:pict>
          <v:shape id="_x0000_s1036" type="#_x0000_t202" style="position:absolute;left:0;text-align:left;margin-left:-9.25pt;margin-top:80.1pt;width:115.2pt;height:45.05pt;z-index:251660800">
            <v:textbox style="mso-next-textbox:#_x0000_s1036">
              <w:txbxContent>
                <w:p w:rsidR="00870FCA" w:rsidRDefault="00870FCA" w:rsidP="00870FCA">
                  <w:pPr>
                    <w:jc w:val="center"/>
                  </w:pPr>
                  <w:r>
                    <w:t>Проведение аукциона</w:t>
                  </w:r>
                </w:p>
              </w:txbxContent>
            </v:textbox>
          </v:shape>
        </w:pict>
      </w:r>
      <w:r w:rsidRPr="00E635C6">
        <w:rPr>
          <w:rFonts w:ascii="Calibri" w:hAnsi="Calibri" w:cs="Calibri"/>
          <w:color w:val="00000A"/>
          <w:kern w:val="2"/>
          <w:lang w:eastAsia="ar-SA"/>
        </w:rPr>
        <w:pict>
          <v:shape id="_x0000_s1047" type="#_x0000_t32" style="position:absolute;left:0;text-align:left;margin-left:239.4pt;margin-top:139.75pt;width:0;height:111.7pt;z-index:251661824" o:connectortype="straight">
            <v:stroke endarrow="block"/>
          </v:shape>
        </w:pict>
      </w:r>
      <w:r w:rsidRPr="00E635C6">
        <w:rPr>
          <w:rFonts w:ascii="Calibri" w:hAnsi="Calibri" w:cs="Calibri"/>
          <w:color w:val="00000A"/>
          <w:kern w:val="2"/>
          <w:lang w:eastAsia="ar-SA"/>
        </w:rPr>
        <w:pict>
          <v:shape id="_x0000_s1037" type="#_x0000_t32" style="position:absolute;left:0;text-align:left;margin-left:56pt;margin-top:128.85pt;width:0;height:14.35pt;z-index:251662848" o:connectortype="straight">
            <v:stroke endarrow="block"/>
          </v:shape>
        </w:pict>
      </w:r>
      <w:r w:rsidRPr="00E635C6">
        <w:rPr>
          <w:rFonts w:ascii="Calibri" w:hAnsi="Calibri" w:cs="Calibri"/>
          <w:color w:val="00000A"/>
          <w:kern w:val="2"/>
          <w:lang w:eastAsia="ar-SA"/>
        </w:rPr>
        <w:pict>
          <v:shape id="_x0000_s1048" type="#_x0000_t202" style="position:absolute;left:0;text-align:left;margin-left:-18.95pt;margin-top:143.2pt;width:136.45pt;height:64.75pt;z-index:251663872">
            <v:textbox style="mso-next-textbox:#_x0000_s1048">
              <w:txbxContent>
                <w:p w:rsidR="00870FCA" w:rsidRDefault="00870FCA" w:rsidP="00870FCA">
                  <w:pPr>
                    <w:jc w:val="center"/>
                  </w:pPr>
                  <w:r>
                    <w:t>Заключение договора с победителем аукциона</w:t>
                  </w:r>
                </w:p>
              </w:txbxContent>
            </v:textbox>
          </v:shape>
        </w:pict>
      </w:r>
      <w:r w:rsidRPr="00E635C6">
        <w:rPr>
          <w:rFonts w:ascii="Calibri" w:hAnsi="Calibri" w:cs="Calibri"/>
          <w:color w:val="00000A"/>
          <w:kern w:val="2"/>
          <w:lang w:eastAsia="ar-SA"/>
        </w:rPr>
        <w:pict>
          <v:shape id="_x0000_s1042" type="#_x0000_t202" style="position:absolute;left:0;text-align:left;margin-left:168.55pt;margin-top:64.9pt;width:123.2pt;height:52.6pt;z-index:251664896">
            <v:textbox>
              <w:txbxContent>
                <w:p w:rsidR="00870FCA" w:rsidRDefault="00870FCA" w:rsidP="00870FCA">
                  <w:pPr>
                    <w:jc w:val="center"/>
                  </w:pPr>
                  <w:r>
                    <w:rPr>
                      <w:szCs w:val="28"/>
                    </w:rPr>
                    <w:t xml:space="preserve">Возврат заявления о </w:t>
                  </w:r>
                  <w:r>
                    <w:t xml:space="preserve">предоставлении муниципальной услуги </w:t>
                  </w:r>
                  <w:r>
                    <w:rPr>
                      <w:szCs w:val="28"/>
                    </w:rPr>
                    <w:t>заявителю</w:t>
                  </w:r>
                </w:p>
                <w:p w:rsidR="00870FCA" w:rsidRDefault="00870FCA" w:rsidP="00870FCA"/>
              </w:txbxContent>
            </v:textbox>
          </v:shape>
        </w:pict>
      </w:r>
      <w:r w:rsidRPr="00E635C6">
        <w:rPr>
          <w:rFonts w:ascii="Calibri" w:hAnsi="Calibri" w:cs="Calibri"/>
          <w:color w:val="00000A"/>
          <w:kern w:val="2"/>
          <w:lang w:eastAsia="ar-SA"/>
        </w:rPr>
        <w:pict>
          <v:shape id="_x0000_s1032" type="#_x0000_t32" style="position:absolute;left:0;text-align:left;margin-left:414.05pt;margin-top:55.1pt;width:.45pt;height:27.5pt;z-index:251665920" o:connectortype="straight">
            <v:stroke endarrow="block"/>
          </v:shape>
        </w:pict>
      </w: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tabs>
          <w:tab w:val="left" w:pos="939"/>
        </w:tab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ab/>
      </w:r>
    </w:p>
    <w:p w:rsidR="00870FCA" w:rsidRDefault="00E635C6"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35C6">
        <w:rPr>
          <w:rFonts w:ascii="Calibri" w:hAnsi="Calibri" w:cs="Calibri"/>
          <w:color w:val="00000A"/>
          <w:kern w:val="2"/>
          <w:lang w:eastAsia="ar-SA"/>
        </w:rPr>
        <w:pict>
          <v:shape id="_x0000_s1038" type="#_x0000_t32" style="position:absolute;left:0;text-align:left;margin-left:362.05pt;margin-top:12.05pt;width:20pt;height:82.15pt;flip:x;z-index:251666944" o:connectortype="straight">
            <v:stroke endarrow="block"/>
          </v:shape>
        </w:pict>
      </w:r>
      <w:r w:rsidRPr="00E635C6">
        <w:rPr>
          <w:rFonts w:ascii="Calibri" w:hAnsi="Calibri" w:cs="Calibri"/>
          <w:color w:val="00000A"/>
          <w:kern w:val="2"/>
          <w:lang w:eastAsia="ar-SA"/>
        </w:rPr>
        <w:pict>
          <v:shape id="_x0000_s1051" type="#_x0000_t32" style="position:absolute;left:0;text-align:left;margin-left:93.8pt;margin-top:112.8pt;width:10.7pt;height:11.25pt;z-index:251667968" o:connectortype="straight">
            <v:stroke endarrow="block"/>
          </v:shape>
        </w:pict>
      </w:r>
      <w:r w:rsidRPr="00E635C6">
        <w:rPr>
          <w:rFonts w:ascii="Calibri" w:hAnsi="Calibri" w:cs="Calibri"/>
          <w:color w:val="00000A"/>
          <w:kern w:val="2"/>
          <w:lang w:eastAsia="ar-SA"/>
        </w:rPr>
        <w:pict>
          <v:shape id="_x0000_s1049" type="#_x0000_t202" style="position:absolute;left:0;text-align:left;margin-left:-6.1pt;margin-top:56.65pt;width:139.7pt;height:41.55pt;z-index:251668992">
            <v:textbox style="mso-next-textbox:#_x0000_s1049">
              <w:txbxContent>
                <w:p w:rsidR="00870FCA" w:rsidRDefault="00870FCA" w:rsidP="00870FCA">
                  <w:pPr>
                    <w:jc w:val="center"/>
                  </w:pPr>
                  <w:r>
                    <w:t>Направление договора заявителю</w:t>
                  </w:r>
                </w:p>
              </w:txbxContent>
            </v:textbox>
          </v:shape>
        </w:pict>
      </w:r>
      <w:r w:rsidRPr="00E635C6">
        <w:rPr>
          <w:rFonts w:ascii="Calibri" w:hAnsi="Calibri" w:cs="Calibri"/>
          <w:color w:val="00000A"/>
          <w:kern w:val="2"/>
          <w:lang w:eastAsia="ar-SA"/>
        </w:rPr>
        <w:pict>
          <v:shape id="_x0000_s1052" type="#_x0000_t32" style="position:absolute;left:0;text-align:left;margin-left:54.85pt;margin-top:39.2pt;width:1.15pt;height:14.8pt;z-index:251670016" o:connectortype="straight">
            <v:stroke endarrow="block"/>
          </v:shape>
        </w:pict>
      </w:r>
      <w:r w:rsidRPr="00E635C6">
        <w:rPr>
          <w:rFonts w:ascii="Calibri" w:hAnsi="Calibri" w:cs="Calibri"/>
          <w:color w:val="00000A"/>
          <w:kern w:val="2"/>
          <w:lang w:eastAsia="ar-SA"/>
        </w:rPr>
        <w:pict>
          <v:shape id="_x0000_s1050" type="#_x0000_t202" style="position:absolute;left:0;text-align:left;margin-left:22.9pt;margin-top:134.3pt;width:337.6pt;height:20.5pt;z-index:251671040">
            <v:textbox style="mso-next-textbox:#_x0000_s1050">
              <w:txbxContent>
                <w:p w:rsidR="00870FCA" w:rsidRDefault="00870FCA" w:rsidP="00870FCA">
                  <w:pPr>
                    <w:jc w:val="center"/>
                  </w:pPr>
                  <w:r>
                    <w:t>Получение заявителем результата муниципальной услуги</w:t>
                  </w:r>
                </w:p>
              </w:txbxContent>
            </v:textbox>
          </v:shape>
        </w:pict>
      </w:r>
    </w:p>
    <w:p w:rsidR="00870FCA" w:rsidRDefault="00870FCA" w:rsidP="00870FC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center"/>
        <w:rPr>
          <w:rFonts w:ascii="Times New Roman" w:hAnsi="Times New Roman" w:cs="Times New Roman"/>
          <w:sz w:val="24"/>
          <w:szCs w:val="24"/>
        </w:rPr>
      </w:pPr>
    </w:p>
    <w:p w:rsidR="00870FCA" w:rsidRDefault="00870FCA" w:rsidP="00870FCA">
      <w:pPr>
        <w:widowControl w:val="0"/>
        <w:autoSpaceDE w:val="0"/>
        <w:autoSpaceDN w:val="0"/>
        <w:adjustRightInd w:val="0"/>
        <w:spacing w:after="0" w:line="240" w:lineRule="auto"/>
        <w:jc w:val="center"/>
        <w:rPr>
          <w:rFonts w:ascii="Times New Roman" w:hAnsi="Times New Roman" w:cs="Times New Roman"/>
          <w:sz w:val="24"/>
          <w:szCs w:val="24"/>
        </w:rPr>
      </w:pPr>
    </w:p>
    <w:p w:rsidR="00870FCA" w:rsidRDefault="00870FCA" w:rsidP="00870FCA">
      <w:pPr>
        <w:rPr>
          <w:rFonts w:ascii="Times New Roman" w:hAnsi="Times New Roman" w:cs="Times New Roman"/>
          <w:color w:val="00000A"/>
          <w:kern w:val="2"/>
          <w:sz w:val="28"/>
          <w:szCs w:val="28"/>
          <w:lang w:eastAsia="ar-SA"/>
        </w:rPr>
      </w:pPr>
    </w:p>
    <w:p w:rsidR="00870FCA" w:rsidRDefault="00870FCA" w:rsidP="00870FCA">
      <w:pPr>
        <w:tabs>
          <w:tab w:val="left" w:pos="7752"/>
        </w:tabs>
        <w:jc w:val="center"/>
        <w:rPr>
          <w:rFonts w:ascii="Times New Roman" w:hAnsi="Times New Roman" w:cs="Times New Roman"/>
          <w:sz w:val="28"/>
          <w:szCs w:val="28"/>
        </w:rPr>
      </w:pPr>
    </w:p>
    <w:p w:rsidR="00870FCA" w:rsidRDefault="00870FCA" w:rsidP="00870FCA">
      <w:pPr>
        <w:tabs>
          <w:tab w:val="left" w:pos="7752"/>
        </w:tabs>
        <w:jc w:val="center"/>
        <w:rPr>
          <w:rFonts w:ascii="Times New Roman" w:hAnsi="Times New Roman" w:cs="Times New Roman"/>
          <w:sz w:val="28"/>
          <w:szCs w:val="28"/>
        </w:rPr>
      </w:pPr>
    </w:p>
    <w:p w:rsidR="00870FCA" w:rsidRDefault="00870FCA" w:rsidP="00870FCA">
      <w:pPr>
        <w:pStyle w:val="a6"/>
        <w:rPr>
          <w:sz w:val="28"/>
          <w:szCs w:val="28"/>
        </w:rPr>
      </w:pPr>
    </w:p>
    <w:p w:rsidR="00870FCA" w:rsidRDefault="00870FCA" w:rsidP="00870FCA">
      <w:pPr>
        <w:pStyle w:val="a6"/>
        <w:rPr>
          <w:sz w:val="28"/>
          <w:szCs w:val="28"/>
        </w:rPr>
      </w:pPr>
    </w:p>
    <w:p w:rsidR="00870FCA" w:rsidRDefault="00870FCA" w:rsidP="00870FCA">
      <w:pPr>
        <w:pStyle w:val="a6"/>
        <w:rPr>
          <w:b/>
          <w:bCs/>
          <w:sz w:val="28"/>
          <w:szCs w:val="28"/>
        </w:rPr>
      </w:pPr>
    </w:p>
    <w:p w:rsidR="00870FCA" w:rsidRDefault="00870FCA" w:rsidP="00870FCA">
      <w:pPr>
        <w:pStyle w:val="a6"/>
        <w:rPr>
          <w:b/>
          <w:bCs/>
          <w:sz w:val="28"/>
          <w:szCs w:val="28"/>
        </w:rPr>
      </w:pPr>
    </w:p>
    <w:p w:rsidR="00870FCA" w:rsidRDefault="00870FCA" w:rsidP="00870FCA">
      <w:pPr>
        <w:spacing w:after="0" w:line="100" w:lineRule="atLeast"/>
        <w:ind w:firstLine="675"/>
        <w:rPr>
          <w:rFonts w:ascii="Times New Roman" w:hAnsi="Times New Roman" w:cs="Times New Roman"/>
          <w:b/>
          <w:bCs/>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spacing w:after="0" w:line="100" w:lineRule="atLeast"/>
        <w:ind w:firstLine="675"/>
        <w:rPr>
          <w:rFonts w:ascii="Times New Roman" w:hAnsi="Times New Roman" w:cs="Times New Roman"/>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rsidP="00870FCA">
      <w:pPr>
        <w:pStyle w:val="a6"/>
        <w:jc w:val="right"/>
        <w:rPr>
          <w:b/>
          <w:bCs/>
          <w:sz w:val="28"/>
          <w:szCs w:val="28"/>
        </w:rPr>
      </w:pPr>
    </w:p>
    <w:p w:rsidR="00870FCA" w:rsidRDefault="00870FCA"/>
    <w:sectPr w:rsidR="00870FCA" w:rsidSect="00E635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870FCA"/>
    <w:rsid w:val="0029485A"/>
    <w:rsid w:val="002D2C12"/>
    <w:rsid w:val="00870FCA"/>
    <w:rsid w:val="00BC769B"/>
    <w:rsid w:val="00E63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27"/>
        <o:r id="V:Rule16" type="connector" idref="#_x0000_s1032"/>
        <o:r id="V:Rule17" type="connector" idref="#_x0000_s1034"/>
        <o:r id="V:Rule18" type="connector" idref="#_x0000_s1037"/>
        <o:r id="V:Rule19" type="connector" idref="#_x0000_s1035"/>
        <o:r id="V:Rule20" type="connector" idref="#_x0000_s1039"/>
        <o:r id="V:Rule21" type="connector" idref="#_x0000_s1038"/>
        <o:r id="V:Rule22" type="connector" idref="#_x0000_s1051"/>
        <o:r id="V:Rule23" type="connector" idref="#_x0000_s1047"/>
        <o:r id="V:Rule24" type="connector" idref="#_x0000_s1044"/>
        <o:r id="V:Rule25" type="connector" idref="#_x0000_s1043"/>
        <o:r id="V:Rule26" type="connector" idref="#_x0000_s1045"/>
        <o:r id="V:Rule27" type="connector" idref="#_x0000_s1046"/>
        <o:r id="V:Rule2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5C6"/>
  </w:style>
  <w:style w:type="paragraph" w:styleId="1">
    <w:name w:val="heading 1"/>
    <w:basedOn w:val="a"/>
    <w:next w:val="a0"/>
    <w:link w:val="10"/>
    <w:qFormat/>
    <w:rsid w:val="00870FCA"/>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870FCA"/>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870FCA"/>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4">
    <w:name w:val="Основной текст Знак"/>
    <w:basedOn w:val="a1"/>
    <w:link w:val="a0"/>
    <w:uiPriority w:val="99"/>
    <w:semiHidden/>
    <w:rsid w:val="00870FCA"/>
    <w:rPr>
      <w:rFonts w:ascii="Calibri" w:eastAsia="Times New Roman" w:hAnsi="Calibri" w:cs="Calibri"/>
      <w:color w:val="00000A"/>
      <w:kern w:val="2"/>
      <w:lang w:eastAsia="ar-SA"/>
    </w:rPr>
  </w:style>
  <w:style w:type="character" w:customStyle="1" w:styleId="10">
    <w:name w:val="Заголовок 1 Знак"/>
    <w:basedOn w:val="a1"/>
    <w:link w:val="1"/>
    <w:rsid w:val="00870FCA"/>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870FCA"/>
    <w:rPr>
      <w:rFonts w:ascii="Arial" w:eastAsia="Times New Roman" w:hAnsi="Arial" w:cs="Arial"/>
      <w:b/>
      <w:bCs/>
      <w:i/>
      <w:iCs/>
      <w:color w:val="00000A"/>
      <w:kern w:val="2"/>
      <w:sz w:val="28"/>
      <w:szCs w:val="28"/>
      <w:lang w:eastAsia="ar-SA"/>
    </w:rPr>
  </w:style>
  <w:style w:type="character" w:styleId="a5">
    <w:name w:val="Hyperlink"/>
    <w:semiHidden/>
    <w:unhideWhenUsed/>
    <w:rsid w:val="00870FCA"/>
    <w:rPr>
      <w:color w:val="0000FF"/>
      <w:u w:val="single"/>
      <w:lang w:val="ru-RU"/>
    </w:rPr>
  </w:style>
  <w:style w:type="paragraph" w:styleId="a6">
    <w:name w:val="header"/>
    <w:basedOn w:val="a"/>
    <w:link w:val="11"/>
    <w:uiPriority w:val="99"/>
    <w:semiHidden/>
    <w:unhideWhenUsed/>
    <w:rsid w:val="00870FCA"/>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6"/>
    <w:uiPriority w:val="99"/>
    <w:semiHidden/>
    <w:locked/>
    <w:rsid w:val="00870FCA"/>
    <w:rPr>
      <w:rFonts w:ascii="Times New Roman" w:eastAsia="Times New Roman" w:hAnsi="Times New Roman" w:cs="Times New Roman"/>
      <w:color w:val="00000A"/>
      <w:kern w:val="2"/>
      <w:sz w:val="24"/>
      <w:szCs w:val="24"/>
      <w:lang w:eastAsia="ar-SA"/>
    </w:rPr>
  </w:style>
  <w:style w:type="character" w:customStyle="1" w:styleId="a7">
    <w:name w:val="Верхний колонтитул Знак"/>
    <w:basedOn w:val="a1"/>
    <w:link w:val="a6"/>
    <w:semiHidden/>
    <w:rsid w:val="00870FCA"/>
  </w:style>
  <w:style w:type="paragraph" w:styleId="a8">
    <w:name w:val="footer"/>
    <w:basedOn w:val="a"/>
    <w:link w:val="12"/>
    <w:uiPriority w:val="99"/>
    <w:semiHidden/>
    <w:unhideWhenUsed/>
    <w:rsid w:val="00870FCA"/>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12">
    <w:name w:val="Нижний колонтитул Знак1"/>
    <w:basedOn w:val="a1"/>
    <w:link w:val="a8"/>
    <w:uiPriority w:val="99"/>
    <w:semiHidden/>
    <w:locked/>
    <w:rsid w:val="00870FCA"/>
    <w:rPr>
      <w:rFonts w:ascii="Times New Roman" w:eastAsia="Times New Roman" w:hAnsi="Times New Roman" w:cs="Times New Roman"/>
      <w:color w:val="00000A"/>
      <w:kern w:val="2"/>
      <w:sz w:val="24"/>
      <w:szCs w:val="24"/>
      <w:lang w:eastAsia="ar-SA"/>
    </w:rPr>
  </w:style>
  <w:style w:type="character" w:customStyle="1" w:styleId="a9">
    <w:name w:val="Нижний колонтитул Знак"/>
    <w:basedOn w:val="a1"/>
    <w:link w:val="a8"/>
    <w:semiHidden/>
    <w:rsid w:val="00870FCA"/>
  </w:style>
  <w:style w:type="paragraph" w:styleId="aa">
    <w:name w:val="List"/>
    <w:basedOn w:val="a0"/>
    <w:uiPriority w:val="99"/>
    <w:semiHidden/>
    <w:unhideWhenUsed/>
    <w:rsid w:val="00870FCA"/>
    <w:rPr>
      <w:rFonts w:cs="Mangal"/>
    </w:rPr>
  </w:style>
  <w:style w:type="paragraph" w:styleId="ab">
    <w:name w:val="No Spacing"/>
    <w:uiPriority w:val="1"/>
    <w:qFormat/>
    <w:rsid w:val="00870FCA"/>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c">
    <w:name w:val="Заголовок"/>
    <w:basedOn w:val="a"/>
    <w:next w:val="a0"/>
    <w:uiPriority w:val="99"/>
    <w:rsid w:val="00870FCA"/>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870FCA"/>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870FCA"/>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870FCA"/>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870FCA"/>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870FCA"/>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870FCA"/>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870FCA"/>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870FCA"/>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870FCA"/>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870FCA"/>
    <w:pPr>
      <w:widowControl w:val="0"/>
      <w:suppressAutoHyphens/>
      <w:spacing w:after="0" w:line="240" w:lineRule="auto"/>
    </w:pPr>
    <w:rPr>
      <w:rFonts w:ascii="Calibri" w:eastAsia="Arial" w:hAnsi="Calibri" w:cs="Calibri"/>
      <w:kern w:val="2"/>
      <w:sz w:val="20"/>
      <w:szCs w:val="20"/>
      <w:lang w:eastAsia="ar-SA"/>
    </w:rPr>
  </w:style>
  <w:style w:type="paragraph" w:customStyle="1" w:styleId="ad">
    <w:name w:val="Таблицы (моноширинный)"/>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870FCA"/>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870FCA"/>
    <w:pPr>
      <w:widowControl w:val="0"/>
      <w:suppressAutoHyphens/>
      <w:spacing w:after="0" w:line="240" w:lineRule="auto"/>
    </w:pPr>
    <w:rPr>
      <w:rFonts w:ascii="Calibri" w:eastAsia="Arial" w:hAnsi="Calibri" w:cs="Calibri"/>
      <w:kern w:val="2"/>
      <w:sz w:val="20"/>
      <w:szCs w:val="20"/>
      <w:lang w:eastAsia="ar-SA"/>
    </w:rPr>
  </w:style>
  <w:style w:type="paragraph" w:customStyle="1" w:styleId="ae">
    <w:name w:val="Знак Знак Знак Знак"/>
    <w:basedOn w:val="a"/>
    <w:uiPriority w:val="99"/>
    <w:rsid w:val="00870FCA"/>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
    <w:name w:val="Содержимое врезки"/>
    <w:basedOn w:val="a0"/>
    <w:uiPriority w:val="99"/>
    <w:rsid w:val="00870FCA"/>
  </w:style>
  <w:style w:type="paragraph" w:customStyle="1" w:styleId="af0">
    <w:name w:val="Базовый"/>
    <w:uiPriority w:val="99"/>
    <w:rsid w:val="00870FCA"/>
    <w:pPr>
      <w:tabs>
        <w:tab w:val="left" w:pos="709"/>
      </w:tabs>
      <w:suppressAutoHyphens/>
      <w:spacing w:line="276" w:lineRule="atLeast"/>
    </w:pPr>
    <w:rPr>
      <w:rFonts w:ascii="Calibri" w:eastAsia="Times New Roman" w:hAnsi="Calibri" w:cs="Calibri"/>
      <w:color w:val="00000A"/>
    </w:rPr>
  </w:style>
  <w:style w:type="character" w:customStyle="1" w:styleId="31">
    <w:name w:val="Основной шрифт абзаца3"/>
    <w:rsid w:val="00870FCA"/>
  </w:style>
  <w:style w:type="character" w:customStyle="1" w:styleId="WW8Num1z0">
    <w:name w:val="WW8Num1z0"/>
    <w:rsid w:val="00870FCA"/>
  </w:style>
  <w:style w:type="character" w:customStyle="1" w:styleId="WW8Num1z1">
    <w:name w:val="WW8Num1z1"/>
    <w:rsid w:val="00870FCA"/>
  </w:style>
  <w:style w:type="character" w:customStyle="1" w:styleId="WW8Num1z2">
    <w:name w:val="WW8Num1z2"/>
    <w:rsid w:val="00870FCA"/>
  </w:style>
  <w:style w:type="character" w:customStyle="1" w:styleId="WW8Num1z3">
    <w:name w:val="WW8Num1z3"/>
    <w:rsid w:val="00870FCA"/>
  </w:style>
  <w:style w:type="character" w:customStyle="1" w:styleId="WW8Num1z4">
    <w:name w:val="WW8Num1z4"/>
    <w:rsid w:val="00870FCA"/>
  </w:style>
  <w:style w:type="character" w:customStyle="1" w:styleId="WW8Num1z5">
    <w:name w:val="WW8Num1z5"/>
    <w:rsid w:val="00870FCA"/>
  </w:style>
  <w:style w:type="character" w:customStyle="1" w:styleId="WW8Num1z6">
    <w:name w:val="WW8Num1z6"/>
    <w:rsid w:val="00870FCA"/>
  </w:style>
  <w:style w:type="character" w:customStyle="1" w:styleId="WW8Num1z7">
    <w:name w:val="WW8Num1z7"/>
    <w:rsid w:val="00870FCA"/>
  </w:style>
  <w:style w:type="character" w:customStyle="1" w:styleId="WW8Num1z8">
    <w:name w:val="WW8Num1z8"/>
    <w:rsid w:val="00870FCA"/>
  </w:style>
  <w:style w:type="character" w:customStyle="1" w:styleId="23">
    <w:name w:val="Основной шрифт абзаца2"/>
    <w:rsid w:val="00870FCA"/>
  </w:style>
  <w:style w:type="character" w:customStyle="1" w:styleId="Absatz-Standardschriftart">
    <w:name w:val="Absatz-Standardschriftart"/>
    <w:rsid w:val="00870FCA"/>
  </w:style>
  <w:style w:type="character" w:customStyle="1" w:styleId="WW8Num2z0">
    <w:name w:val="WW8Num2z0"/>
    <w:rsid w:val="00870FCA"/>
    <w:rPr>
      <w:rFonts w:ascii="Symbol" w:hAnsi="Symbol" w:cs="Symbol" w:hint="default"/>
    </w:rPr>
  </w:style>
  <w:style w:type="character" w:customStyle="1" w:styleId="1a">
    <w:name w:val="Основной шрифт абзаца1"/>
    <w:rsid w:val="00870FCA"/>
  </w:style>
  <w:style w:type="character" w:customStyle="1" w:styleId="ListLabel1">
    <w:name w:val="ListLabel 1"/>
    <w:rsid w:val="00870FCA"/>
    <w:rPr>
      <w:rFonts w:ascii="Symbol" w:hAnsi="Symbol" w:cs="Symbol" w:hint="default"/>
    </w:rPr>
  </w:style>
  <w:style w:type="character" w:customStyle="1" w:styleId="ListLabel2">
    <w:name w:val="ListLabel 2"/>
    <w:rsid w:val="00870FCA"/>
    <w:rPr>
      <w:rFonts w:ascii="Courier New" w:hAnsi="Courier New" w:cs="Courier New" w:hint="default"/>
    </w:rPr>
  </w:style>
  <w:style w:type="character" w:customStyle="1" w:styleId="ListLabel3">
    <w:name w:val="ListLabel 3"/>
    <w:rsid w:val="00870FCA"/>
    <w:rPr>
      <w:rFonts w:ascii="Wingdings" w:hAnsi="Wingdings" w:cs="Wingdings" w:hint="default"/>
    </w:rPr>
  </w:style>
  <w:style w:type="character" w:customStyle="1" w:styleId="40">
    <w:name w:val="Основной шрифт абзаца4"/>
    <w:rsid w:val="00870FCA"/>
  </w:style>
  <w:style w:type="character" w:customStyle="1" w:styleId="1b">
    <w:name w:val="Просмотренная гиперссылка1"/>
    <w:basedOn w:val="40"/>
    <w:rsid w:val="00870FCA"/>
  </w:style>
  <w:style w:type="character" w:customStyle="1" w:styleId="1c">
    <w:name w:val="Номер страницы1"/>
    <w:basedOn w:val="40"/>
    <w:rsid w:val="00870FCA"/>
  </w:style>
  <w:style w:type="character" w:customStyle="1" w:styleId="af1">
    <w:name w:val="Текст выноски Знак"/>
    <w:basedOn w:val="40"/>
    <w:rsid w:val="00870FCA"/>
  </w:style>
  <w:style w:type="character" w:customStyle="1" w:styleId="af2">
    <w:name w:val="Символ сноски"/>
    <w:rsid w:val="00870FCA"/>
    <w:rPr>
      <w:vertAlign w:val="superscript"/>
    </w:rPr>
  </w:style>
  <w:style w:type="character" w:customStyle="1" w:styleId="af3">
    <w:name w:val="Текст сноски Знак"/>
    <w:basedOn w:val="40"/>
    <w:rsid w:val="00870FCA"/>
  </w:style>
  <w:style w:type="character" w:customStyle="1" w:styleId="ConsPlusNormal0">
    <w:name w:val="ConsPlusNormal Знак"/>
    <w:rsid w:val="00870FCA"/>
  </w:style>
  <w:style w:type="character" w:customStyle="1" w:styleId="s1">
    <w:name w:val="s1"/>
    <w:basedOn w:val="40"/>
    <w:rsid w:val="00870FCA"/>
  </w:style>
  <w:style w:type="character" w:customStyle="1" w:styleId="apple-converted-space">
    <w:name w:val="apple-converted-space"/>
    <w:basedOn w:val="40"/>
    <w:rsid w:val="00870FCA"/>
  </w:style>
  <w:style w:type="character" w:customStyle="1" w:styleId="s8">
    <w:name w:val="s8"/>
    <w:basedOn w:val="40"/>
    <w:rsid w:val="00870FCA"/>
  </w:style>
  <w:style w:type="character" w:customStyle="1" w:styleId="s12">
    <w:name w:val="s12"/>
    <w:basedOn w:val="40"/>
    <w:rsid w:val="00870FCA"/>
  </w:style>
  <w:style w:type="character" w:customStyle="1" w:styleId="s2">
    <w:name w:val="s2"/>
    <w:basedOn w:val="40"/>
    <w:rsid w:val="00870FCA"/>
  </w:style>
  <w:style w:type="character" w:styleId="af4">
    <w:name w:val="Strong"/>
    <w:qFormat/>
    <w:rsid w:val="00BC769B"/>
    <w:rPr>
      <w:b/>
      <w:bCs/>
    </w:rPr>
  </w:style>
  <w:style w:type="paragraph" w:styleId="HTML">
    <w:name w:val="HTML Preformatted"/>
    <w:basedOn w:val="a"/>
    <w:link w:val="HTML0"/>
    <w:rsid w:val="00BC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1"/>
    <w:link w:val="HTML"/>
    <w:rsid w:val="00BC769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418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FBB7B87F2DB1E25DD0F682683FB2BCD84D96621828FF120D18E7A4367EA5C102BA878D01BCpCfCN" TargetMode="External"/><Relationship Id="rId18" Type="http://schemas.openxmlformats.org/officeDocument/2006/relationships/hyperlink" Target="consultantplus://offline/ref=FBB7B87F2DB1E25DD0F682683FB2BCD84D96621828FF120D18E7A4367EA5C102BA878D01BDpCfAN" TargetMode="External"/><Relationship Id="rId26" Type="http://schemas.openxmlformats.org/officeDocument/2006/relationships/hyperlink" Target="consultantplus://offline/ref=0F3B78C7FC6FEDA8DD034BF95C01BDBB5839DF55382023E99B365CC999E7862C2758A8043EY2U1M" TargetMode="Externa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DpCfAN" TargetMode="External"/><Relationship Id="rId34" Type="http://schemas.openxmlformats.org/officeDocument/2006/relationships/hyperlink" Target="consultantplus://offline/ref=9A37DE814D0E373DDB8C77FC4AD0E699E456927B41328CAB07003580C56D1B22365068C116m3b8M" TargetMode="Externa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FBB7B87F2DB1E25DD0F682683FB2BCD84D96621828FF120D18E7A4367EA5C102BA878D01BDpCf6N" TargetMode="External"/><Relationship Id="rId17" Type="http://schemas.openxmlformats.org/officeDocument/2006/relationships/hyperlink" Target="consultantplus://offline/ref=FBB7B87F2DB1E25DD0F682683FB2BCD84D96621828FF120D18E7A4367EA5C102BA878D01BDpCfEN" TargetMode="External"/><Relationship Id="rId25" Type="http://schemas.openxmlformats.org/officeDocument/2006/relationships/hyperlink" Target="consultantplus://offline/ref=6B32B80986AB0EA7199EF06E0062CD213CBE4E0C3D33F9132DB519D7A257C96236104897E4DAP0M" TargetMode="External"/><Relationship Id="rId33" Type="http://schemas.openxmlformats.org/officeDocument/2006/relationships/hyperlink" Target="consultantplus://offline/ref=9A37DE814D0E373DDB8C77FC4AD0E699E456927B41328CAB07003580C56D1B22365068C116m3bE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WINDOWS\Temp\Rar$DIa0.342\9%20%20&#1085;&#1072;%20&#1090;&#1086;&#1088;&#1075;&#1072;&#1093;.doc" TargetMode="External"/><Relationship Id="rId20" Type="http://schemas.openxmlformats.org/officeDocument/2006/relationships/hyperlink" Target="consultantplus://offline/ref=FBB7B87F2DB1E25DD0F682683FB2BCD84D96621828FF120D18E7A4367EA5C102BA878D01BDpCfEN" TargetMode="External"/><Relationship Id="rId29" Type="http://schemas.openxmlformats.org/officeDocument/2006/relationships/hyperlink" Target="consultantplus://offline/ref=21BCC54F11B51F49DC3E31301BDBA1AC998BB5A9D5DE05CD5D0C5FF029DFCB4CB45E0A9EA81CY3M" TargetMode="Externa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FBB7B87F2DB1E25DD0F682683FB2BCD84D96621828FF120D18E7A4367EA5C102BA878D01BDpCfAN" TargetMode="External"/><Relationship Id="rId24" Type="http://schemas.openxmlformats.org/officeDocument/2006/relationships/hyperlink" Target="consultantplus://offline/ref=A991D9F6B710C58CE35D8B35E2A8184EF0BF2C934DCA613A46A8F5E6C2u5w6J" TargetMode="External"/><Relationship Id="rId32" Type="http://schemas.openxmlformats.org/officeDocument/2006/relationships/hyperlink" Target="consultantplus://offline/ref=9A37DE814D0E373DDB8C77FC4AD0E699E456927B41328CAB07003580C56D1B22365068C117m3bEM" TargetMode="External"/><Relationship Id="rId37" Type="http://schemas.openxmlformats.org/officeDocument/2006/relationships/fontTable" Target="fontTable.xml"/><Relationship Id="rId5" Type="http://schemas.openxmlformats.org/officeDocument/2006/relationships/hyperlink" Target="http://rpgu.rkursk.ru/" TargetMode="External"/><Relationship Id="rId15" Type="http://schemas.openxmlformats.org/officeDocument/2006/relationships/hyperlink" Target="file:///C:\WINDOWS\Temp\Rar$DIa0.342\9%20%20&#1085;&#1072;%20&#1090;&#1086;&#1088;&#1075;&#1072;&#1093;.doc" TargetMode="External"/><Relationship Id="rId23" Type="http://schemas.openxmlformats.org/officeDocument/2006/relationships/hyperlink" Target="consultantplus://offline/ref=FBB7B87F2DB1E25DD0F682683FB2BCD84D96621828FF120D18E7A4367EA5C102BA878D01BDpCfFN" TargetMode="External"/><Relationship Id="rId28" Type="http://schemas.openxmlformats.org/officeDocument/2006/relationships/hyperlink" Target="consultantplus://offline/ref=21BCC54F11B51F49DC3E31301BDBA1AC998BB5A9D5DE05CD5D0C5FF029DFCB4CB45E0A9FA11CY1M" TargetMode="External"/><Relationship Id="rId36" Type="http://schemas.openxmlformats.org/officeDocument/2006/relationships/hyperlink" Target="http://.rpgu.rkursk.ru/" TargetMode="External"/><Relationship Id="rId10" Type="http://schemas.openxmlformats.org/officeDocument/2006/relationships/hyperlink" Target="consultantplus://offline/ref=FBB7B87F2DB1E25DD0F682683FB2BCD84D96621828FF120D18E7A4367EA5C102BA878D04B9pCf6N" TargetMode="Externa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9A37DE814D0E373DDB8C77FC4AD0E699E456927B41328CAB07003580C56D1B22365068C01Em3bCM" TargetMode="External"/><Relationship Id="rId4" Type="http://schemas.openxmlformats.org/officeDocument/2006/relationships/webSettings" Target="webSettings.xml"/><Relationship Id="rId9" Type="http://schemas.openxmlformats.org/officeDocument/2006/relationships/hyperlink" Target="http://www.rpgu.rkursk.ru/" TargetMode="External"/><Relationship Id="rId14" Type="http://schemas.openxmlformats.org/officeDocument/2006/relationships/hyperlink" Target="consultantplus://offline/ref=FBB7B87F2DB1E25DD0F682683FB2BCD84D96621828FF120D18E7A4367EA5C102BA878D01BCpCf6N" TargetMode="External"/><Relationship Id="rId22" Type="http://schemas.openxmlformats.org/officeDocument/2006/relationships/hyperlink" Target="consultantplus://offline/ref=FBB7B87F2DB1E25DD0F682683FB2BCD84D96621828FF120D18E7A4367EA5C102BA878D01BCpCf6N" TargetMode="External"/><Relationship Id="rId27" Type="http://schemas.openxmlformats.org/officeDocument/2006/relationships/hyperlink" Target="consultantplus://offline/ref=21BCC54F11B51F49DC3E31301BDBA1AC998BB5A9D5DE05CD5D0C5FF029DFCB4CB45E0A9FA01CY8M" TargetMode="External"/><Relationship Id="rId30" Type="http://schemas.openxmlformats.org/officeDocument/2006/relationships/hyperlink" Target="consultantplus://offline/ref=9A37DE814D0E373DDB8C77FC4AD0E699E456927B41328CAB07003580C56D1B22365068C01Fm3b5M" TargetMode="External"/><Relationship Id="rId35" Type="http://schemas.openxmlformats.org/officeDocument/2006/relationships/hyperlink" Target="consultantplus://offline/ref=9A37DE814D0E373DDB8C77FC4AD0E699E456927B41328CAB07003580C56D1B22365068C116m3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14874</Words>
  <Characters>84786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2017-06-05T08:24:00Z</dcterms:created>
  <dcterms:modified xsi:type="dcterms:W3CDTF">2017-06-05T09:44:00Z</dcterms:modified>
</cp:coreProperties>
</file>