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СОБРАНИЕ ДЕПУТАТОВ</w:t>
      </w: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ТРОИЦКОГО СЕЛЬСОВЕТА</w:t>
      </w: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ЖЕЛЕЗНОГОРСКОГО РАЙОНА </w:t>
      </w:r>
    </w:p>
    <w:p w:rsidR="00401275" w:rsidRDefault="00401275" w:rsidP="00401275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</w:p>
    <w:p w:rsidR="00401275" w:rsidRDefault="00401275" w:rsidP="00401275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24.08.2018 г.   № 33</w:t>
      </w:r>
    </w:p>
    <w:p w:rsidR="00401275" w:rsidRPr="00401275" w:rsidRDefault="00401275" w:rsidP="00401275">
      <w:pPr>
        <w:rPr>
          <w:lang w:eastAsia="ar-SA"/>
        </w:rPr>
      </w:pPr>
    </w:p>
    <w:p w:rsidR="00C161D8" w:rsidRPr="00967EB5" w:rsidRDefault="00401275" w:rsidP="00967EB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67EB5">
        <w:rPr>
          <w:rFonts w:ascii="Arial" w:hAnsi="Arial" w:cs="Arial"/>
          <w:b/>
          <w:sz w:val="28"/>
          <w:szCs w:val="28"/>
        </w:rPr>
        <w:t>О назначении половины членов комиссии</w:t>
      </w:r>
    </w:p>
    <w:p w:rsidR="00401275" w:rsidRPr="00967EB5" w:rsidRDefault="00401275" w:rsidP="00967EB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67EB5">
        <w:rPr>
          <w:rFonts w:ascii="Arial" w:hAnsi="Arial" w:cs="Arial"/>
          <w:b/>
          <w:sz w:val="28"/>
          <w:szCs w:val="28"/>
        </w:rPr>
        <w:t>По проведению конкурса по отбору кандидатуры</w:t>
      </w:r>
    </w:p>
    <w:p w:rsidR="00401275" w:rsidRPr="00967EB5" w:rsidRDefault="00401275" w:rsidP="00967EB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67EB5">
        <w:rPr>
          <w:rFonts w:ascii="Arial" w:hAnsi="Arial" w:cs="Arial"/>
          <w:b/>
          <w:sz w:val="28"/>
          <w:szCs w:val="28"/>
        </w:rPr>
        <w:t>На должность Главы Троицкого сельсовета</w:t>
      </w:r>
    </w:p>
    <w:p w:rsidR="00401275" w:rsidRPr="00967EB5" w:rsidRDefault="00401275" w:rsidP="00967EB5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967EB5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401275" w:rsidRDefault="00401275" w:rsidP="00401275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401275" w:rsidRPr="00DC313E" w:rsidRDefault="00401275" w:rsidP="00401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DC313E">
        <w:rPr>
          <w:rFonts w:ascii="Arial" w:hAnsi="Arial" w:cs="Arial"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связи с истечением срока полномочий Главы Троицкого сельсовета Железногорского района, и в</w:t>
      </w:r>
      <w:r w:rsidRPr="00DC313E">
        <w:rPr>
          <w:rFonts w:ascii="Arial" w:hAnsi="Arial" w:cs="Arial"/>
          <w:sz w:val="28"/>
          <w:szCs w:val="28"/>
        </w:rPr>
        <w:t xml:space="preserve"> соответствии с</w:t>
      </w:r>
      <w:r>
        <w:rPr>
          <w:rFonts w:ascii="Arial" w:hAnsi="Arial" w:cs="Arial"/>
          <w:sz w:val="28"/>
          <w:szCs w:val="28"/>
        </w:rPr>
        <w:t>о статьей 36</w:t>
      </w:r>
      <w:r w:rsidRPr="00DC313E">
        <w:rPr>
          <w:rFonts w:ascii="Arial" w:hAnsi="Arial" w:cs="Arial"/>
          <w:sz w:val="28"/>
          <w:szCs w:val="28"/>
        </w:rPr>
        <w:t xml:space="preserve"> Федеральн</w:t>
      </w:r>
      <w:r>
        <w:rPr>
          <w:rFonts w:ascii="Arial" w:hAnsi="Arial" w:cs="Arial"/>
          <w:sz w:val="28"/>
          <w:szCs w:val="28"/>
        </w:rPr>
        <w:t xml:space="preserve">ого </w:t>
      </w:r>
      <w:r w:rsidRPr="00DC313E">
        <w:rPr>
          <w:rFonts w:ascii="Arial" w:hAnsi="Arial" w:cs="Arial"/>
          <w:sz w:val="28"/>
          <w:szCs w:val="28"/>
        </w:rPr>
        <w:t xml:space="preserve"> закон</w:t>
      </w:r>
      <w:r>
        <w:rPr>
          <w:rFonts w:ascii="Arial" w:hAnsi="Arial" w:cs="Arial"/>
          <w:sz w:val="28"/>
          <w:szCs w:val="28"/>
        </w:rPr>
        <w:t xml:space="preserve">а </w:t>
      </w:r>
      <w:r w:rsidRPr="00DC313E">
        <w:rPr>
          <w:rFonts w:ascii="Arial" w:hAnsi="Arial" w:cs="Arial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Троицкого сельсовета Железногорского района</w:t>
      </w:r>
      <w:proofErr w:type="gramEnd"/>
      <w:r w:rsidRPr="00DC313E">
        <w:rPr>
          <w:rFonts w:ascii="Arial" w:hAnsi="Arial" w:cs="Arial"/>
          <w:sz w:val="28"/>
          <w:szCs w:val="28"/>
        </w:rPr>
        <w:t xml:space="preserve">, пунктом 1.5. раздела 1 «Порядка проведения конкурса главы по отбору кандидатов на должность Главы Троицкого сельсовета Железногорского района», утвержденного решением Собрания депутатов от 20.08.2018г. № 31 Собранием депутатов Троицкого сельсовета Железногорского района, Собрание депутатов Троицкого сельсовета Железногорского  района РЕШИЛО: </w:t>
      </w:r>
    </w:p>
    <w:p w:rsidR="00401275" w:rsidRDefault="00401275" w:rsidP="00401275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401275" w:rsidRDefault="00401275" w:rsidP="0040127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67EB5">
        <w:rPr>
          <w:rFonts w:ascii="Arial" w:hAnsi="Arial" w:cs="Arial"/>
          <w:sz w:val="24"/>
          <w:szCs w:val="24"/>
        </w:rPr>
        <w:t>Назначить половину членов комиссии по проведению конкурса по отбору кандидатуры на должность Главы Троицкого сельсовета Железногорского района с учетом их персональных данных (далее конкурсная комиссия), в следующем составе:</w:t>
      </w:r>
    </w:p>
    <w:p w:rsidR="00967EB5" w:rsidRP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43"/>
        <w:gridCol w:w="1701"/>
        <w:gridCol w:w="1712"/>
        <w:gridCol w:w="2497"/>
        <w:gridCol w:w="2069"/>
      </w:tblGrid>
      <w:tr w:rsidR="00967EB5" w:rsidRPr="00967EB5" w:rsidTr="00401275">
        <w:tc>
          <w:tcPr>
            <w:tcW w:w="381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67EB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2893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Место работы, социальный статус</w:t>
            </w:r>
          </w:p>
        </w:tc>
        <w:tc>
          <w:tcPr>
            <w:tcW w:w="1705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Адрес места жительства</w:t>
            </w:r>
          </w:p>
        </w:tc>
      </w:tr>
      <w:tr w:rsidR="00967EB5" w:rsidRPr="00967EB5" w:rsidTr="00401275">
        <w:tc>
          <w:tcPr>
            <w:tcW w:w="381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401275" w:rsidRPr="00967EB5" w:rsidRDefault="00967EB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Ермакова Нина Ф</w:t>
            </w:r>
            <w:r w:rsidR="00401275" w:rsidRPr="00967EB5">
              <w:rPr>
                <w:rFonts w:ascii="Arial" w:hAnsi="Arial" w:cs="Arial"/>
                <w:sz w:val="24"/>
                <w:szCs w:val="24"/>
              </w:rPr>
              <w:t>едоровна</w:t>
            </w:r>
          </w:p>
        </w:tc>
        <w:tc>
          <w:tcPr>
            <w:tcW w:w="1701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среднее</w:t>
            </w:r>
          </w:p>
        </w:tc>
        <w:tc>
          <w:tcPr>
            <w:tcW w:w="2893" w:type="dxa"/>
          </w:tcPr>
          <w:p w:rsidR="00401275" w:rsidRPr="00967EB5" w:rsidRDefault="00401275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пенсионерка, депутат Собрания депутатов Троицкого сельсовета Железногорского района</w:t>
            </w:r>
          </w:p>
        </w:tc>
        <w:tc>
          <w:tcPr>
            <w:tcW w:w="1705" w:type="dxa"/>
          </w:tcPr>
          <w:p w:rsidR="00401275" w:rsidRPr="00967EB5" w:rsidRDefault="007C1AD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 обл., г. Железногорск, ул. Мира, д.8, корп. 5, кв.102</w:t>
            </w:r>
            <w:proofErr w:type="gramEnd"/>
          </w:p>
        </w:tc>
      </w:tr>
      <w:tr w:rsidR="00967EB5" w:rsidRPr="00967EB5" w:rsidTr="00401275">
        <w:tc>
          <w:tcPr>
            <w:tcW w:w="381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Долженкова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  <w:tc>
          <w:tcPr>
            <w:tcW w:w="2893" w:type="dxa"/>
          </w:tcPr>
          <w:p w:rsidR="00401275" w:rsidRPr="00967EB5" w:rsidRDefault="00617A53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 директора</w:t>
            </w:r>
            <w:r w:rsidR="006D34B4">
              <w:rPr>
                <w:rFonts w:ascii="Arial" w:hAnsi="Arial" w:cs="Arial"/>
                <w:sz w:val="24"/>
                <w:szCs w:val="24"/>
              </w:rPr>
              <w:t xml:space="preserve"> МКОУ «Троицкая СОШ»</w:t>
            </w:r>
          </w:p>
        </w:tc>
        <w:tc>
          <w:tcPr>
            <w:tcW w:w="1705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</w:t>
            </w:r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 xml:space="preserve"> обл., г. Железногорск,</w:t>
            </w:r>
            <w:r w:rsidR="00617A53">
              <w:rPr>
                <w:rFonts w:ascii="Arial" w:hAnsi="Arial" w:cs="Arial"/>
                <w:sz w:val="24"/>
                <w:szCs w:val="24"/>
              </w:rPr>
              <w:t xml:space="preserve"> ул. Энтузиастов 2/2, кв. 12</w:t>
            </w:r>
          </w:p>
        </w:tc>
      </w:tr>
      <w:tr w:rsidR="00967EB5" w:rsidRPr="00967EB5" w:rsidTr="00401275">
        <w:tc>
          <w:tcPr>
            <w:tcW w:w="381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 xml:space="preserve">Ланина </w:t>
            </w:r>
            <w:r w:rsidRPr="00967EB5">
              <w:rPr>
                <w:rFonts w:ascii="Arial" w:hAnsi="Arial" w:cs="Arial"/>
                <w:sz w:val="24"/>
                <w:szCs w:val="24"/>
              </w:rPr>
              <w:lastRenderedPageBreak/>
              <w:t>Валентина Павловна</w:t>
            </w:r>
          </w:p>
        </w:tc>
        <w:tc>
          <w:tcPr>
            <w:tcW w:w="1701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lastRenderedPageBreak/>
              <w:t>среднее</w:t>
            </w:r>
          </w:p>
        </w:tc>
        <w:tc>
          <w:tcPr>
            <w:tcW w:w="2893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 xml:space="preserve">пенсионерка, </w:t>
            </w:r>
            <w:r w:rsidRPr="00967EB5">
              <w:rPr>
                <w:rFonts w:ascii="Arial" w:hAnsi="Arial" w:cs="Arial"/>
                <w:sz w:val="24"/>
                <w:szCs w:val="24"/>
              </w:rPr>
              <w:lastRenderedPageBreak/>
              <w:t>депутат Собрания депутатов Троицкого сельсовета Железногорского района</w:t>
            </w:r>
          </w:p>
        </w:tc>
        <w:tc>
          <w:tcPr>
            <w:tcW w:w="1705" w:type="dxa"/>
          </w:tcPr>
          <w:p w:rsidR="00401275" w:rsidRPr="00967EB5" w:rsidRDefault="0091426F" w:rsidP="0091426F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lastRenderedPageBreak/>
              <w:t>Курская</w:t>
            </w:r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 xml:space="preserve"> обл., </w:t>
            </w:r>
            <w:r w:rsidRPr="00967EB5">
              <w:rPr>
                <w:rFonts w:ascii="Arial" w:hAnsi="Arial" w:cs="Arial"/>
                <w:sz w:val="24"/>
                <w:szCs w:val="24"/>
              </w:rPr>
              <w:lastRenderedPageBreak/>
              <w:t xml:space="preserve">Железногорский р-н, д. Старый </w:t>
            </w:r>
            <w:proofErr w:type="spellStart"/>
            <w:r w:rsidRPr="00967EB5">
              <w:rPr>
                <w:rFonts w:ascii="Arial" w:hAnsi="Arial" w:cs="Arial"/>
                <w:sz w:val="24"/>
                <w:szCs w:val="24"/>
              </w:rPr>
              <w:t>Бузец</w:t>
            </w:r>
            <w:proofErr w:type="spellEnd"/>
          </w:p>
        </w:tc>
      </w:tr>
      <w:tr w:rsidR="00967EB5" w:rsidRPr="00967EB5" w:rsidTr="00401275">
        <w:tc>
          <w:tcPr>
            <w:tcW w:w="381" w:type="dxa"/>
          </w:tcPr>
          <w:p w:rsidR="00401275" w:rsidRPr="00967EB5" w:rsidRDefault="0091426F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2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Касьянова Антонина Георгиевна</w:t>
            </w:r>
          </w:p>
        </w:tc>
        <w:tc>
          <w:tcPr>
            <w:tcW w:w="1701" w:type="dxa"/>
          </w:tcPr>
          <w:p w:rsidR="00401275" w:rsidRPr="00967EB5" w:rsidRDefault="0091426F" w:rsidP="006E1268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7EB5">
              <w:rPr>
                <w:rFonts w:ascii="Arial" w:hAnsi="Arial" w:cs="Arial"/>
                <w:sz w:val="24"/>
                <w:szCs w:val="24"/>
              </w:rPr>
              <w:t xml:space="preserve">среднее </w:t>
            </w:r>
          </w:p>
        </w:tc>
        <w:tc>
          <w:tcPr>
            <w:tcW w:w="2893" w:type="dxa"/>
          </w:tcPr>
          <w:p w:rsidR="00401275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почтальон</w:t>
            </w:r>
          </w:p>
        </w:tc>
        <w:tc>
          <w:tcPr>
            <w:tcW w:w="1705" w:type="dxa"/>
          </w:tcPr>
          <w:p w:rsidR="00401275" w:rsidRPr="00967EB5" w:rsidRDefault="0091426F" w:rsidP="006D34B4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</w:t>
            </w:r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 xml:space="preserve"> обл., Железногорский р-н</w:t>
            </w:r>
            <w:r w:rsidR="006D34B4">
              <w:rPr>
                <w:rFonts w:ascii="Arial" w:hAnsi="Arial" w:cs="Arial"/>
                <w:sz w:val="24"/>
                <w:szCs w:val="24"/>
              </w:rPr>
              <w:t>., д. Гнездилово</w:t>
            </w:r>
          </w:p>
        </w:tc>
      </w:tr>
      <w:tr w:rsidR="006D34B4" w:rsidRPr="00967EB5" w:rsidTr="00401275">
        <w:tc>
          <w:tcPr>
            <w:tcW w:w="381" w:type="dxa"/>
          </w:tcPr>
          <w:p w:rsidR="006D34B4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6D34B4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Баркова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:rsidR="006D34B4" w:rsidRPr="00967EB5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высшее</w:t>
            </w:r>
          </w:p>
        </w:tc>
        <w:tc>
          <w:tcPr>
            <w:tcW w:w="2893" w:type="dxa"/>
          </w:tcPr>
          <w:p w:rsidR="006D34B4" w:rsidRDefault="006D34B4" w:rsidP="00401275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МКОУ «Троицкая СОШ»</w:t>
            </w:r>
          </w:p>
        </w:tc>
        <w:tc>
          <w:tcPr>
            <w:tcW w:w="1705" w:type="dxa"/>
          </w:tcPr>
          <w:p w:rsidR="006D34B4" w:rsidRPr="00967EB5" w:rsidRDefault="006D34B4" w:rsidP="006D34B4">
            <w:pPr>
              <w:pStyle w:val="a3"/>
              <w:spacing w:line="240" w:lineRule="atLea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67EB5">
              <w:rPr>
                <w:rFonts w:ascii="Arial" w:hAnsi="Arial" w:cs="Arial"/>
                <w:sz w:val="24"/>
                <w:szCs w:val="24"/>
              </w:rPr>
              <w:t>Курская</w:t>
            </w:r>
            <w:proofErr w:type="gramEnd"/>
            <w:r w:rsidRPr="00967EB5">
              <w:rPr>
                <w:rFonts w:ascii="Arial" w:hAnsi="Arial" w:cs="Arial"/>
                <w:sz w:val="24"/>
                <w:szCs w:val="24"/>
              </w:rPr>
              <w:t xml:space="preserve"> обл., г. Железногорск,</w:t>
            </w:r>
            <w:r w:rsidR="00617A53">
              <w:rPr>
                <w:rFonts w:ascii="Arial" w:hAnsi="Arial" w:cs="Arial"/>
                <w:sz w:val="24"/>
                <w:szCs w:val="24"/>
              </w:rPr>
              <w:t xml:space="preserve"> ул. Заводской поезд, д.7/2, кв. 81</w:t>
            </w:r>
          </w:p>
        </w:tc>
      </w:tr>
    </w:tbl>
    <w:p w:rsidR="00967EB5" w:rsidRDefault="00967EB5" w:rsidP="00967EB5">
      <w:pPr>
        <w:spacing w:after="0" w:line="240" w:lineRule="atLeast"/>
        <w:ind w:left="360"/>
        <w:jc w:val="both"/>
        <w:rPr>
          <w:rFonts w:ascii="Arial" w:hAnsi="Arial" w:cs="Arial"/>
          <w:sz w:val="24"/>
          <w:szCs w:val="24"/>
        </w:rPr>
      </w:pPr>
    </w:p>
    <w:p w:rsidR="00401275" w:rsidRPr="00967EB5" w:rsidRDefault="00967EB5" w:rsidP="00967EB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967EB5">
        <w:rPr>
          <w:rFonts w:ascii="Arial" w:hAnsi="Arial" w:cs="Arial"/>
          <w:sz w:val="24"/>
          <w:szCs w:val="24"/>
        </w:rPr>
        <w:t xml:space="preserve">Одновременно с принятием решения о проведении конкурса направить Главе Железногорского района курской </w:t>
      </w:r>
      <w:r w:rsidR="006036C6">
        <w:rPr>
          <w:rFonts w:ascii="Arial" w:hAnsi="Arial" w:cs="Arial"/>
          <w:sz w:val="24"/>
          <w:szCs w:val="24"/>
        </w:rPr>
        <w:t>области Фролкову А.Д. обращение</w:t>
      </w:r>
      <w:r w:rsidRPr="00967EB5">
        <w:rPr>
          <w:rFonts w:ascii="Arial" w:hAnsi="Arial" w:cs="Arial"/>
          <w:sz w:val="24"/>
          <w:szCs w:val="24"/>
        </w:rPr>
        <w:t>, содержащее в себе уведомление о назначении половины членов конкурсной комиссии, с учетом их персональных данных (Ф.И.О., образование, место работы, занимаемая  должность (социальный статус), адрес места жительства) и просьбу о назначении им другой половины членов конкурсной комиссии с указанием их вышеуказанных персональных</w:t>
      </w:r>
      <w:proofErr w:type="gramEnd"/>
      <w:r w:rsidRPr="00967EB5">
        <w:rPr>
          <w:rFonts w:ascii="Arial" w:hAnsi="Arial" w:cs="Arial"/>
          <w:sz w:val="24"/>
          <w:szCs w:val="24"/>
        </w:rPr>
        <w:t xml:space="preserve"> данных.</w:t>
      </w:r>
    </w:p>
    <w:p w:rsidR="00967EB5" w:rsidRPr="00967EB5" w:rsidRDefault="00967EB5" w:rsidP="00967EB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967EB5">
        <w:rPr>
          <w:rFonts w:ascii="Arial" w:hAnsi="Arial" w:cs="Arial"/>
          <w:sz w:val="24"/>
          <w:szCs w:val="24"/>
        </w:rPr>
        <w:t>Разместить</w:t>
      </w:r>
      <w:proofErr w:type="gramEnd"/>
      <w:r w:rsidRPr="00967EB5">
        <w:rPr>
          <w:rFonts w:ascii="Arial" w:hAnsi="Arial" w:cs="Arial"/>
          <w:sz w:val="24"/>
          <w:szCs w:val="24"/>
        </w:rPr>
        <w:t xml:space="preserve"> настоящее решение</w:t>
      </w:r>
      <w:r w:rsidR="00617A53">
        <w:rPr>
          <w:rFonts w:ascii="Arial" w:hAnsi="Arial" w:cs="Arial"/>
          <w:sz w:val="24"/>
          <w:szCs w:val="24"/>
        </w:rPr>
        <w:t xml:space="preserve"> на информационных стендах Трои</w:t>
      </w:r>
      <w:r w:rsidRPr="00967EB5">
        <w:rPr>
          <w:rFonts w:ascii="Arial" w:hAnsi="Arial" w:cs="Arial"/>
          <w:sz w:val="24"/>
          <w:szCs w:val="24"/>
        </w:rPr>
        <w:t>цкого сельсовета Железногорского района и официальном сайте муниципального образования «Троицкий сельсовет» в сети «Интернет»</w:t>
      </w:r>
      <w:r w:rsidR="00C87BA2">
        <w:rPr>
          <w:rFonts w:ascii="Arial" w:hAnsi="Arial" w:cs="Arial"/>
          <w:sz w:val="24"/>
          <w:szCs w:val="24"/>
        </w:rPr>
        <w:t>, газете «Жизнь района».</w:t>
      </w:r>
    </w:p>
    <w:p w:rsidR="00967EB5" w:rsidRPr="00967EB5" w:rsidRDefault="00967EB5" w:rsidP="00967EB5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67EB5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967EB5" w:rsidRP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7EB5" w:rsidRP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67EB5" w:rsidRP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67EB5">
        <w:rPr>
          <w:rFonts w:ascii="Arial" w:hAnsi="Arial" w:cs="Arial"/>
          <w:sz w:val="24"/>
          <w:szCs w:val="24"/>
        </w:rPr>
        <w:t xml:space="preserve">И.о. главы Троицкого сельсовета </w:t>
      </w:r>
    </w:p>
    <w:p w:rsidR="00967EB5" w:rsidRDefault="00967EB5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967EB5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967EB5">
        <w:rPr>
          <w:rFonts w:ascii="Arial" w:hAnsi="Arial" w:cs="Arial"/>
          <w:sz w:val="24"/>
          <w:szCs w:val="24"/>
        </w:rPr>
        <w:t xml:space="preserve"> района                                         Л.А. </w:t>
      </w:r>
      <w:proofErr w:type="spellStart"/>
      <w:r w:rsidRPr="00967EB5">
        <w:rPr>
          <w:rFonts w:ascii="Arial" w:hAnsi="Arial" w:cs="Arial"/>
          <w:sz w:val="24"/>
          <w:szCs w:val="24"/>
        </w:rPr>
        <w:t>Сопнева</w:t>
      </w:r>
      <w:proofErr w:type="spellEnd"/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Pr="003A46F4" w:rsidRDefault="006D34B4" w:rsidP="006D34B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F4">
        <w:rPr>
          <w:rFonts w:ascii="Times New Roman" w:hAnsi="Times New Roman" w:cs="Times New Roman"/>
          <w:b/>
          <w:sz w:val="24"/>
          <w:szCs w:val="24"/>
        </w:rPr>
        <w:t>МУНИЦИПАЛЬНОЕ ОБРАЗОВАНИЕ «ТРОИЦКИЙ СЕЛЬСОВЕТ»</w:t>
      </w:r>
    </w:p>
    <w:p w:rsidR="006D34B4" w:rsidRPr="003A46F4" w:rsidRDefault="006D34B4" w:rsidP="006D34B4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F4">
        <w:rPr>
          <w:rFonts w:ascii="Times New Roman" w:hAnsi="Times New Roman" w:cs="Times New Roman"/>
          <w:b/>
          <w:sz w:val="24"/>
          <w:szCs w:val="24"/>
        </w:rPr>
        <w:t>ЖЕЛЕЗНОГОРСКОГО РАЙОНА КУРСКОЙ ОБЛАСТИ</w:t>
      </w:r>
    </w:p>
    <w:p w:rsidR="006D34B4" w:rsidRPr="003A46F4" w:rsidRDefault="006D34B4" w:rsidP="006D34B4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6D34B4" w:rsidRPr="003A46F4" w:rsidRDefault="006D34B4" w:rsidP="006D34B4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F4">
        <w:rPr>
          <w:rFonts w:ascii="Times New Roman" w:hAnsi="Times New Roman" w:cs="Times New Roman"/>
          <w:b/>
          <w:sz w:val="24"/>
          <w:szCs w:val="24"/>
        </w:rPr>
        <w:t>АДМИНИСТРАЦИЯ ТРОИЦКОГО СЕЛЬСОВЕТА</w:t>
      </w:r>
    </w:p>
    <w:p w:rsidR="006D34B4" w:rsidRPr="003A46F4" w:rsidRDefault="006D34B4" w:rsidP="006D34B4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F4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6D34B4" w:rsidRPr="003A46F4" w:rsidRDefault="006D34B4" w:rsidP="006D34B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A46F4">
        <w:rPr>
          <w:rFonts w:ascii="Times New Roman" w:hAnsi="Times New Roman" w:cs="Times New Roman"/>
          <w:sz w:val="20"/>
          <w:szCs w:val="20"/>
        </w:rPr>
        <w:t xml:space="preserve">   307155, Курская область Железногорский район село Троицкое   тел/факс (47148) 7-22-44</w:t>
      </w:r>
    </w:p>
    <w:p w:rsidR="006D34B4" w:rsidRPr="003A46F4" w:rsidRDefault="006D34B4" w:rsidP="006D34B4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D34B4" w:rsidRPr="003A46F4" w:rsidRDefault="006D34B4" w:rsidP="006D34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A46F4">
        <w:rPr>
          <w:rFonts w:ascii="Times New Roman" w:hAnsi="Times New Roman" w:cs="Times New Roman"/>
          <w:sz w:val="24"/>
          <w:szCs w:val="24"/>
        </w:rPr>
        <w:t>исх. №</w:t>
      </w:r>
      <w:r w:rsidR="00617A53">
        <w:rPr>
          <w:rFonts w:ascii="Times New Roman" w:hAnsi="Times New Roman" w:cs="Times New Roman"/>
          <w:sz w:val="24"/>
          <w:szCs w:val="24"/>
        </w:rPr>
        <w:t xml:space="preserve"> 209</w:t>
      </w:r>
    </w:p>
    <w:p w:rsidR="006D34B4" w:rsidRPr="003A46F4" w:rsidRDefault="006D34B4" w:rsidP="006D34B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A46F4">
        <w:rPr>
          <w:rFonts w:ascii="Times New Roman" w:hAnsi="Times New Roman" w:cs="Times New Roman"/>
          <w:sz w:val="24"/>
          <w:szCs w:val="24"/>
        </w:rPr>
        <w:t>от 24.08.2018г.</w:t>
      </w:r>
    </w:p>
    <w:p w:rsidR="006D34B4" w:rsidRPr="003A46F4" w:rsidRDefault="006D34B4" w:rsidP="006D34B4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46F4">
        <w:rPr>
          <w:rFonts w:ascii="Times New Roman" w:hAnsi="Times New Roman" w:cs="Times New Roman"/>
          <w:b/>
          <w:bCs/>
          <w:sz w:val="24"/>
          <w:szCs w:val="24"/>
        </w:rPr>
        <w:t>Главе Железногорского района</w:t>
      </w:r>
    </w:p>
    <w:p w:rsidR="006D34B4" w:rsidRPr="003A46F4" w:rsidRDefault="006D34B4" w:rsidP="006D34B4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46F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Курской области</w:t>
      </w:r>
    </w:p>
    <w:p w:rsidR="006D34B4" w:rsidRPr="003A46F4" w:rsidRDefault="006D34B4" w:rsidP="006D34B4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A46F4">
        <w:rPr>
          <w:rFonts w:ascii="Times New Roman" w:hAnsi="Times New Roman" w:cs="Times New Roman"/>
          <w:b/>
          <w:bCs/>
          <w:sz w:val="24"/>
          <w:szCs w:val="24"/>
        </w:rPr>
        <w:t>Фролкову А.Д.</w:t>
      </w:r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Pr="003A46F4" w:rsidRDefault="006D34B4" w:rsidP="00967EB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6F4">
        <w:rPr>
          <w:rFonts w:ascii="Times New Roman" w:hAnsi="Times New Roman" w:cs="Times New Roman"/>
          <w:sz w:val="24"/>
          <w:szCs w:val="24"/>
        </w:rPr>
        <w:t>Администрация Троицкого сельсовета Железногорского района уведомляет Вас, о назначении половины членов конкурсной комиссии</w:t>
      </w:r>
    </w:p>
    <w:p w:rsidR="006D34B4" w:rsidRPr="003A46F4" w:rsidRDefault="006D34B4" w:rsidP="00967EB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540"/>
        <w:gridCol w:w="1744"/>
        <w:gridCol w:w="1657"/>
        <w:gridCol w:w="2655"/>
        <w:gridCol w:w="1926"/>
      </w:tblGrid>
      <w:tr w:rsidR="006D34B4" w:rsidRPr="003A46F4" w:rsidTr="007511E8">
        <w:tc>
          <w:tcPr>
            <w:tcW w:w="38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93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Место работы, социальный статус</w:t>
            </w:r>
          </w:p>
        </w:tc>
        <w:tc>
          <w:tcPr>
            <w:tcW w:w="1705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6D34B4" w:rsidRPr="003A46F4" w:rsidTr="007511E8">
        <w:tc>
          <w:tcPr>
            <w:tcW w:w="38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Ермакова Нина Федоровна</w:t>
            </w:r>
          </w:p>
        </w:tc>
        <w:tc>
          <w:tcPr>
            <w:tcW w:w="170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893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пенсионерка, депутат Собрания депутатов Троицкого сельсовета Железногорского района</w:t>
            </w:r>
          </w:p>
        </w:tc>
        <w:tc>
          <w:tcPr>
            <w:tcW w:w="1705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Курская обл., г. Железногорск, ул. Мира, д.8, корп. 5, кв.102</w:t>
            </w:r>
            <w:proofErr w:type="gramEnd"/>
          </w:p>
        </w:tc>
      </w:tr>
      <w:tr w:rsidR="006D34B4" w:rsidRPr="003A46F4" w:rsidTr="007511E8">
        <w:tc>
          <w:tcPr>
            <w:tcW w:w="38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Долженкова</w:t>
            </w:r>
            <w:proofErr w:type="spellEnd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93" w:type="dxa"/>
          </w:tcPr>
          <w:p w:rsidR="006D34B4" w:rsidRPr="00617A53" w:rsidRDefault="00617A53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5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МКОУ «Троицкая СОШ»</w:t>
            </w:r>
          </w:p>
        </w:tc>
        <w:tc>
          <w:tcPr>
            <w:tcW w:w="1705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 xml:space="preserve"> обл., г. Железногорск,</w:t>
            </w:r>
            <w:r w:rsidR="00617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A53" w:rsidRPr="00617A53">
              <w:rPr>
                <w:rFonts w:ascii="Times New Roman" w:hAnsi="Times New Roman" w:cs="Times New Roman"/>
                <w:sz w:val="24"/>
                <w:szCs w:val="24"/>
              </w:rPr>
              <w:t>ул. Энтузиастов 2/2, кв. 12</w:t>
            </w:r>
          </w:p>
        </w:tc>
      </w:tr>
      <w:tr w:rsidR="006D34B4" w:rsidRPr="003A46F4" w:rsidTr="007511E8">
        <w:tc>
          <w:tcPr>
            <w:tcW w:w="38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Ланина Валентина Павловна</w:t>
            </w:r>
          </w:p>
        </w:tc>
        <w:tc>
          <w:tcPr>
            <w:tcW w:w="170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893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пенсионерка, депутат Собрания депутатов Троицкого сельсовета Железногорского района</w:t>
            </w:r>
          </w:p>
        </w:tc>
        <w:tc>
          <w:tcPr>
            <w:tcW w:w="1705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 xml:space="preserve"> обл., Железногорский р-н, д. Старый </w:t>
            </w:r>
            <w:proofErr w:type="spell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Бузец</w:t>
            </w:r>
            <w:proofErr w:type="spellEnd"/>
          </w:p>
        </w:tc>
      </w:tr>
      <w:tr w:rsidR="006D34B4" w:rsidRPr="003A46F4" w:rsidTr="007511E8">
        <w:tc>
          <w:tcPr>
            <w:tcW w:w="38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Касьянова Антонина Георгиевна</w:t>
            </w:r>
          </w:p>
        </w:tc>
        <w:tc>
          <w:tcPr>
            <w:tcW w:w="1701" w:type="dxa"/>
          </w:tcPr>
          <w:p w:rsidR="006D34B4" w:rsidRPr="003A46F4" w:rsidRDefault="006D34B4" w:rsidP="006E126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893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почтальон</w:t>
            </w:r>
          </w:p>
        </w:tc>
        <w:tc>
          <w:tcPr>
            <w:tcW w:w="1705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 xml:space="preserve"> обл., Железногорский р-н., д. Гнездилово</w:t>
            </w:r>
          </w:p>
        </w:tc>
      </w:tr>
      <w:tr w:rsidR="006D34B4" w:rsidRPr="003A46F4" w:rsidTr="007511E8">
        <w:tc>
          <w:tcPr>
            <w:tcW w:w="38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701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93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директор МКОУ «Троицкая СОШ»</w:t>
            </w:r>
          </w:p>
        </w:tc>
        <w:tc>
          <w:tcPr>
            <w:tcW w:w="1705" w:type="dxa"/>
          </w:tcPr>
          <w:p w:rsidR="006D34B4" w:rsidRPr="003A46F4" w:rsidRDefault="006D34B4" w:rsidP="007511E8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>Курская</w:t>
            </w:r>
            <w:proofErr w:type="gramEnd"/>
            <w:r w:rsidRPr="003A46F4">
              <w:rPr>
                <w:rFonts w:ascii="Times New Roman" w:hAnsi="Times New Roman" w:cs="Times New Roman"/>
                <w:sz w:val="24"/>
                <w:szCs w:val="24"/>
              </w:rPr>
              <w:t xml:space="preserve"> обл., г. Железногорск,</w:t>
            </w:r>
            <w:r w:rsidR="00617A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7A53" w:rsidRPr="00617A53">
              <w:rPr>
                <w:rFonts w:ascii="Times New Roman" w:hAnsi="Times New Roman" w:cs="Times New Roman"/>
                <w:sz w:val="24"/>
                <w:szCs w:val="24"/>
              </w:rPr>
              <w:t>ул. Заводской поезд, д.7/2, кв. 81</w:t>
            </w:r>
          </w:p>
        </w:tc>
      </w:tr>
    </w:tbl>
    <w:p w:rsidR="006D34B4" w:rsidRPr="003A46F4" w:rsidRDefault="006D34B4" w:rsidP="00967EB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34B4" w:rsidRPr="003A46F4" w:rsidRDefault="003A46F4" w:rsidP="00967EB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6D34B4" w:rsidRPr="003A46F4">
        <w:rPr>
          <w:rFonts w:ascii="Times New Roman" w:hAnsi="Times New Roman" w:cs="Times New Roman"/>
          <w:sz w:val="24"/>
          <w:szCs w:val="24"/>
        </w:rPr>
        <w:t xml:space="preserve"> просит Вас назначить другую половину членов конкурсной комиссии, решение Собрания депутатов Троицкого сельсовета Железногорского района «О проведении конкурса по отбору кандидатур на должность Главы Троицкого сельсовета Железногорского района» от 24.08.2018г. №32</w:t>
      </w:r>
      <w:r w:rsidRPr="003A46F4">
        <w:rPr>
          <w:rFonts w:ascii="Times New Roman" w:hAnsi="Times New Roman" w:cs="Times New Roman"/>
          <w:sz w:val="24"/>
          <w:szCs w:val="24"/>
        </w:rPr>
        <w:t>, решение Собрания депутатов Троицкого сельсовета Железногорского района «О назначении половины членов комиссии по проведению конкурса по отбору кандидатуры на должность Главы Троицкого сельсовета Железногорского района» от 24.08.2018</w:t>
      </w:r>
      <w:proofErr w:type="gramEnd"/>
      <w:r w:rsidRPr="003A46F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6F4">
        <w:rPr>
          <w:rFonts w:ascii="Times New Roman" w:hAnsi="Times New Roman" w:cs="Times New Roman"/>
          <w:sz w:val="24"/>
          <w:szCs w:val="24"/>
        </w:rPr>
        <w:t>№33</w:t>
      </w:r>
      <w:r>
        <w:rPr>
          <w:rFonts w:ascii="Times New Roman" w:hAnsi="Times New Roman" w:cs="Times New Roman"/>
          <w:sz w:val="24"/>
          <w:szCs w:val="24"/>
        </w:rPr>
        <w:t xml:space="preserve"> прилагаю</w:t>
      </w:r>
      <w:r w:rsidR="006D34B4" w:rsidRPr="003A46F4">
        <w:rPr>
          <w:rFonts w:ascii="Times New Roman" w:hAnsi="Times New Roman" w:cs="Times New Roman"/>
          <w:sz w:val="24"/>
          <w:szCs w:val="24"/>
        </w:rPr>
        <w:t>тся.</w:t>
      </w:r>
    </w:p>
    <w:p w:rsidR="006D34B4" w:rsidRPr="003A46F4" w:rsidRDefault="006D34B4" w:rsidP="00967EB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34B4" w:rsidRPr="003A46F4" w:rsidRDefault="006D34B4" w:rsidP="00967EB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6F4">
        <w:rPr>
          <w:rFonts w:ascii="Times New Roman" w:hAnsi="Times New Roman" w:cs="Times New Roman"/>
          <w:sz w:val="24"/>
          <w:szCs w:val="24"/>
        </w:rPr>
        <w:t>И.о. главы Троицкого сельсовета</w:t>
      </w:r>
    </w:p>
    <w:p w:rsidR="006D34B4" w:rsidRPr="003A46F4" w:rsidRDefault="006D34B4" w:rsidP="00967EB5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46F4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3A46F4">
        <w:rPr>
          <w:rFonts w:ascii="Times New Roman" w:hAnsi="Times New Roman" w:cs="Times New Roman"/>
          <w:sz w:val="24"/>
          <w:szCs w:val="24"/>
        </w:rPr>
        <w:t xml:space="preserve"> района                                       Л.А. </w:t>
      </w:r>
      <w:proofErr w:type="spellStart"/>
      <w:r w:rsidRPr="003A46F4">
        <w:rPr>
          <w:rFonts w:ascii="Times New Roman" w:hAnsi="Times New Roman" w:cs="Times New Roman"/>
          <w:sz w:val="24"/>
          <w:szCs w:val="24"/>
        </w:rPr>
        <w:t>Сопнева</w:t>
      </w:r>
      <w:proofErr w:type="spellEnd"/>
    </w:p>
    <w:p w:rsidR="006D34B4" w:rsidRDefault="006D34B4" w:rsidP="00967EB5">
      <w:pPr>
        <w:pStyle w:val="a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6D34B4" w:rsidRPr="0058562D" w:rsidRDefault="006D34B4" w:rsidP="0058562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6D34B4" w:rsidRPr="0058562D" w:rsidSect="00617A53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681928"/>
    <w:multiLevelType w:val="hybridMultilevel"/>
    <w:tmpl w:val="0DCA8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01275"/>
    <w:rsid w:val="003A46F4"/>
    <w:rsid w:val="00401275"/>
    <w:rsid w:val="0058562D"/>
    <w:rsid w:val="005D43F4"/>
    <w:rsid w:val="006036C6"/>
    <w:rsid w:val="00617A53"/>
    <w:rsid w:val="006B6001"/>
    <w:rsid w:val="006D34B4"/>
    <w:rsid w:val="006E1268"/>
    <w:rsid w:val="007C1ADF"/>
    <w:rsid w:val="0091426F"/>
    <w:rsid w:val="00936ACC"/>
    <w:rsid w:val="00967EB5"/>
    <w:rsid w:val="00C161D8"/>
    <w:rsid w:val="00C8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D8"/>
  </w:style>
  <w:style w:type="paragraph" w:styleId="1">
    <w:name w:val="heading 1"/>
    <w:basedOn w:val="a"/>
    <w:next w:val="a"/>
    <w:link w:val="10"/>
    <w:qFormat/>
    <w:rsid w:val="00401275"/>
    <w:pPr>
      <w:keepNext/>
      <w:widowControl w:val="0"/>
      <w:tabs>
        <w:tab w:val="num" w:pos="36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01275"/>
    <w:pPr>
      <w:ind w:left="720"/>
      <w:contextualSpacing/>
    </w:pPr>
  </w:style>
  <w:style w:type="table" w:styleId="a4">
    <w:name w:val="Table Grid"/>
    <w:basedOn w:val="a1"/>
    <w:uiPriority w:val="59"/>
    <w:rsid w:val="004012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A1E8-FBD3-409B-A466-8D86858D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10</cp:revision>
  <cp:lastPrinted>2018-08-24T11:17:00Z</cp:lastPrinted>
  <dcterms:created xsi:type="dcterms:W3CDTF">2018-08-23T10:20:00Z</dcterms:created>
  <dcterms:modified xsi:type="dcterms:W3CDTF">2018-08-27T07:43:00Z</dcterms:modified>
</cp:coreProperties>
</file>