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2499D" w14:textId="36C15974" w:rsidR="00F004D0" w:rsidRPr="00FF4C7B" w:rsidRDefault="004519A2" w:rsidP="00F004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19A2">
        <w:rPr>
          <w:rFonts w:ascii="Times New Roman" w:hAnsi="Times New Roman" w:cs="Times New Roman"/>
          <w:b/>
          <w:sz w:val="28"/>
          <w:szCs w:val="28"/>
        </w:rPr>
        <w:t>Вам одобрена рассрочка: новые правила защиты покупателей</w:t>
      </w:r>
    </w:p>
    <w:p w14:paraId="4EB6DA02" w14:textId="707F880F" w:rsidR="00F004D0" w:rsidRDefault="00F004D0" w:rsidP="00F004D0"/>
    <w:p w14:paraId="78889118" w14:textId="77777777" w:rsidR="00FF4C7B" w:rsidRPr="00675758" w:rsidRDefault="00FF4C7B" w:rsidP="00FF4C7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5758">
        <w:rPr>
          <w:rFonts w:ascii="Times New Roman" w:hAnsi="Times New Roman" w:cs="Times New Roman"/>
          <w:b/>
          <w:sz w:val="28"/>
          <w:szCs w:val="28"/>
        </w:rPr>
        <w:t>Разъясняет помощник Железногорского межрайонного прокурора</w:t>
      </w:r>
    </w:p>
    <w:p w14:paraId="6793A0C2" w14:textId="5689F16F" w:rsidR="00FF4C7B" w:rsidRPr="00FF4C7B" w:rsidRDefault="008466BD" w:rsidP="00FF4C7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Перелыгина Юлия Сергеевна</w:t>
      </w:r>
    </w:p>
    <w:p w14:paraId="62D74BEC" w14:textId="77777777" w:rsidR="00FF4C7B" w:rsidRDefault="00FF4C7B" w:rsidP="00F004D0"/>
    <w:p w14:paraId="429DB38A" w14:textId="3E6834A7" w:rsidR="008466BD" w:rsidRPr="008466BD" w:rsidRDefault="008466BD" w:rsidP="008466B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Федеральным законом от 31.07.2025 </w:t>
      </w:r>
      <w:r w:rsidRPr="008466BD">
        <w:rPr>
          <w:rFonts w:ascii="Times New Roman" w:hAnsi="Times New Roman" w:cs="Times New Roman"/>
          <w:sz w:val="28"/>
          <w:szCs w:val="28"/>
        </w:rPr>
        <w:t>№ 284-ФЗ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8466BD">
        <w:rPr>
          <w:rFonts w:ascii="Times New Roman" w:hAnsi="Times New Roman" w:cs="Times New Roman"/>
          <w:sz w:val="28"/>
          <w:szCs w:val="28"/>
        </w:rPr>
        <w:t xml:space="preserve"> 1 апреля 2026 года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466BD">
        <w:rPr>
          <w:rFonts w:ascii="Times New Roman" w:hAnsi="Times New Roman" w:cs="Times New Roman"/>
          <w:sz w:val="28"/>
          <w:szCs w:val="28"/>
        </w:rPr>
        <w:t xml:space="preserve">в России начали действовать новые правила для сервисов рассрочки, которые напрямую защищают интересы покупателей и делают этот финансовый инструмент прозрачным и безопасным. </w:t>
      </w:r>
    </w:p>
    <w:p w14:paraId="35ED3474" w14:textId="4331351B" w:rsidR="008466BD" w:rsidRPr="008466BD" w:rsidRDefault="008466BD" w:rsidP="008466B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6BD">
        <w:rPr>
          <w:rFonts w:ascii="Times New Roman" w:hAnsi="Times New Roman" w:cs="Times New Roman"/>
          <w:sz w:val="28"/>
          <w:szCs w:val="28"/>
        </w:rPr>
        <w:t xml:space="preserve">Ранее подобные предложения часто скрывали высокие проценты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466BD">
        <w:rPr>
          <w:rFonts w:ascii="Times New Roman" w:hAnsi="Times New Roman" w:cs="Times New Roman"/>
          <w:sz w:val="28"/>
          <w:szCs w:val="28"/>
        </w:rPr>
        <w:t xml:space="preserve">или скрытые комиссии. Теперь же закон установил четкие рамки: предоставлять рассрочку могут только надежные компании с капиталом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466BD">
        <w:rPr>
          <w:rFonts w:ascii="Times New Roman" w:hAnsi="Times New Roman" w:cs="Times New Roman"/>
          <w:sz w:val="28"/>
          <w:szCs w:val="28"/>
        </w:rPr>
        <w:t>не менее 5 миллионов рублей, которые внесены в специальный реестр Центрального Банка России. Это сразу исключает сомнительные организации.</w:t>
      </w:r>
    </w:p>
    <w:p w14:paraId="31C5F20F" w14:textId="3B4871C9" w:rsidR="008466BD" w:rsidRPr="008466BD" w:rsidRDefault="008466BD" w:rsidP="008466B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6BD">
        <w:rPr>
          <w:rFonts w:ascii="Times New Roman" w:hAnsi="Times New Roman" w:cs="Times New Roman"/>
          <w:sz w:val="28"/>
          <w:szCs w:val="28"/>
        </w:rPr>
        <w:t xml:space="preserve">Для вас, как для покупателя, главные нововведения таковы: цена товара в рассрочку не может быть выше, чем при обычной покупке. Вам больше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466BD">
        <w:rPr>
          <w:rFonts w:ascii="Times New Roman" w:hAnsi="Times New Roman" w:cs="Times New Roman"/>
          <w:sz w:val="28"/>
          <w:szCs w:val="28"/>
        </w:rPr>
        <w:t xml:space="preserve">не навяжут дополнительные страховки или платные услуги. Более </w:t>
      </w:r>
      <w:proofErr w:type="gramStart"/>
      <w:r w:rsidRPr="008466BD">
        <w:rPr>
          <w:rFonts w:ascii="Times New Roman" w:hAnsi="Times New Roman" w:cs="Times New Roman"/>
          <w:sz w:val="28"/>
          <w:szCs w:val="28"/>
        </w:rPr>
        <w:t>того,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8466BD">
        <w:rPr>
          <w:rFonts w:ascii="Times New Roman" w:hAnsi="Times New Roman" w:cs="Times New Roman"/>
          <w:sz w:val="28"/>
          <w:szCs w:val="28"/>
        </w:rPr>
        <w:t xml:space="preserve"> вы имеете полное право погасить задолженность досрочно, и никто не вправе требовать за это штраф.</w:t>
      </w:r>
    </w:p>
    <w:p w14:paraId="709E8DC6" w14:textId="6AE1FE97" w:rsidR="005F7F56" w:rsidRPr="005F7F56" w:rsidRDefault="008466BD" w:rsidP="008466B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6BD">
        <w:rPr>
          <w:rFonts w:ascii="Times New Roman" w:hAnsi="Times New Roman" w:cs="Times New Roman"/>
          <w:sz w:val="28"/>
          <w:szCs w:val="28"/>
        </w:rPr>
        <w:t xml:space="preserve">Важно помнить: если сумма покупки не превышает 50 тысяч рублей, информация о вашей рассрочке не попадет в бюро кредитных историй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8466BD">
        <w:rPr>
          <w:rFonts w:ascii="Times New Roman" w:hAnsi="Times New Roman" w:cs="Times New Roman"/>
          <w:sz w:val="28"/>
          <w:szCs w:val="28"/>
        </w:rPr>
        <w:t xml:space="preserve">и не испортит вашу кредитную историю. А максимальный штраф за просрочку платежа теперь ограничен 20% годовых. Также установлены строгие </w:t>
      </w:r>
      <w:proofErr w:type="gramStart"/>
      <w:r w:rsidRPr="008466BD">
        <w:rPr>
          <w:rFonts w:ascii="Times New Roman" w:hAnsi="Times New Roman" w:cs="Times New Roman"/>
          <w:sz w:val="28"/>
          <w:szCs w:val="28"/>
        </w:rPr>
        <w:t xml:space="preserve">сроки: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466BD">
        <w:rPr>
          <w:rFonts w:ascii="Times New Roman" w:hAnsi="Times New Roman" w:cs="Times New Roman"/>
          <w:sz w:val="28"/>
          <w:szCs w:val="28"/>
        </w:rPr>
        <w:t>с 1 апреля 2026 года максимальный срок рассрочки — 6 месяцев, а с 1 апреля 2028 года он сократится до 4 месяцев. Эти меры направлены на то, чтобы оградить вас от необдуманных долгов и финансового давления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8466BD">
        <w:rPr>
          <w:rFonts w:ascii="Times New Roman" w:hAnsi="Times New Roman" w:cs="Times New Roman"/>
          <w:sz w:val="28"/>
          <w:szCs w:val="28"/>
        </w:rPr>
        <w:t xml:space="preserve"> при совершении покупок.</w:t>
      </w:r>
    </w:p>
    <w:p w14:paraId="3318340D" w14:textId="286EE8C1" w:rsidR="00FF4C7B" w:rsidRDefault="00FF4C7B" w:rsidP="00F004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1E406AF" w14:textId="77777777" w:rsidR="005C05C3" w:rsidRDefault="005C05C3" w:rsidP="00F004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0CDD67" w14:textId="629535C0" w:rsidR="00FF4C7B" w:rsidRPr="00385F4A" w:rsidRDefault="00FF4C7B" w:rsidP="00FF4C7B">
      <w:pPr>
        <w:contextualSpacing/>
        <w:jc w:val="both"/>
        <w:rPr>
          <w:rFonts w:ascii="Times New Roman" w:hAnsi="Times New Roman" w:cs="Times New Roman"/>
          <w:sz w:val="28"/>
        </w:rPr>
      </w:pPr>
      <w:r w:rsidRPr="00385F4A">
        <w:rPr>
          <w:rFonts w:ascii="Times New Roman" w:hAnsi="Times New Roman" w:cs="Times New Roman"/>
          <w:sz w:val="28"/>
        </w:rPr>
        <w:t xml:space="preserve">Помощник межрайонного прокурора                                </w:t>
      </w:r>
      <w:r>
        <w:rPr>
          <w:rFonts w:ascii="Times New Roman" w:hAnsi="Times New Roman" w:cs="Times New Roman"/>
          <w:sz w:val="28"/>
        </w:rPr>
        <w:t xml:space="preserve"> </w:t>
      </w:r>
      <w:r w:rsidRPr="00385F4A">
        <w:rPr>
          <w:rFonts w:ascii="Times New Roman" w:hAnsi="Times New Roman" w:cs="Times New Roman"/>
          <w:sz w:val="28"/>
        </w:rPr>
        <w:t xml:space="preserve">          </w:t>
      </w:r>
      <w:r w:rsidR="008466BD">
        <w:rPr>
          <w:rFonts w:ascii="Times New Roman" w:hAnsi="Times New Roman" w:cs="Times New Roman"/>
          <w:sz w:val="28"/>
        </w:rPr>
        <w:t xml:space="preserve"> </w:t>
      </w:r>
      <w:r w:rsidRPr="00385F4A">
        <w:rPr>
          <w:rFonts w:ascii="Times New Roman" w:hAnsi="Times New Roman" w:cs="Times New Roman"/>
          <w:sz w:val="28"/>
        </w:rPr>
        <w:t xml:space="preserve">  </w:t>
      </w:r>
      <w:r w:rsidR="008466BD">
        <w:rPr>
          <w:rFonts w:ascii="Times New Roman" w:hAnsi="Times New Roman" w:cs="Times New Roman"/>
          <w:sz w:val="28"/>
        </w:rPr>
        <w:t>Ю.С. Перелыгина</w:t>
      </w:r>
    </w:p>
    <w:p w14:paraId="682FAD01" w14:textId="77777777" w:rsidR="00FF4C7B" w:rsidRPr="00F004D0" w:rsidRDefault="00FF4C7B" w:rsidP="00F004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F4C7B" w:rsidRPr="00F004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A96594"/>
    <w:multiLevelType w:val="hybridMultilevel"/>
    <w:tmpl w:val="9E743C8A"/>
    <w:lvl w:ilvl="0" w:tplc="A11071D0">
      <w:start w:val="1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4D0"/>
    <w:rsid w:val="000F5468"/>
    <w:rsid w:val="004519A2"/>
    <w:rsid w:val="00586A84"/>
    <w:rsid w:val="005C05C3"/>
    <w:rsid w:val="005F7F56"/>
    <w:rsid w:val="008466BD"/>
    <w:rsid w:val="00F004D0"/>
    <w:rsid w:val="00FF4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2D75E"/>
  <w15:chartTrackingRefBased/>
  <w15:docId w15:val="{73955D88-6FB6-DA47-B396-028A798F8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05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7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dmitriy zakurdaev</dc:creator>
  <cp:keywords/>
  <dc:description/>
  <cp:lastModifiedBy>dmitriy zakurdaev</cp:lastModifiedBy>
  <cp:revision>7</cp:revision>
  <dcterms:created xsi:type="dcterms:W3CDTF">2025-08-27T19:46:00Z</dcterms:created>
  <dcterms:modified xsi:type="dcterms:W3CDTF">2026-06-01T19:39:00Z</dcterms:modified>
</cp:coreProperties>
</file>